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2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3"/>
        <w:gridCol w:w="4849"/>
      </w:tblGrid>
      <w:tr w:rsidR="00825DB6" w:rsidRPr="00E321D2" w:rsidTr="00825DB6">
        <w:trPr>
          <w:trHeight w:val="338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DB6" w:rsidRPr="00E321D2" w:rsidRDefault="00825DB6" w:rsidP="00CF38B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59" w:hanging="359"/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825DB6" w:rsidRPr="00E321D2" w:rsidTr="00A71B35">
        <w:trPr>
          <w:trHeight w:val="770"/>
          <w:jc w:val="center"/>
        </w:trPr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:rsidR="00825DB6" w:rsidRPr="00C30541" w:rsidRDefault="00825DB6" w:rsidP="00CF38B3">
            <w:pPr>
              <w:numPr>
                <w:ilvl w:val="0"/>
                <w:numId w:val="3"/>
              </w:numPr>
              <w:spacing w:line="360" w:lineRule="auto"/>
              <w:rPr>
                <w:rFonts w:cs="Arial"/>
                <w:szCs w:val="22"/>
              </w:rPr>
            </w:pPr>
            <w:r w:rsidRPr="00C30541">
              <w:rPr>
                <w:rFonts w:cs="Arial"/>
                <w:sz w:val="22"/>
                <w:szCs w:val="22"/>
              </w:rPr>
              <w:t>Nombre del cargo:</w:t>
            </w:r>
          </w:p>
          <w:p w:rsidR="00825DB6" w:rsidRPr="00C30541" w:rsidRDefault="00825DB6" w:rsidP="001F027E">
            <w:pPr>
              <w:spacing w:line="360" w:lineRule="auto"/>
              <w:ind w:left="360"/>
              <w:rPr>
                <w:rFonts w:cs="Arial"/>
                <w:szCs w:val="22"/>
              </w:rPr>
            </w:pPr>
            <w:r w:rsidRPr="00C30541">
              <w:rPr>
                <w:rFonts w:cs="Arial"/>
                <w:sz w:val="22"/>
                <w:szCs w:val="22"/>
              </w:rPr>
              <w:t xml:space="preserve">ASISTENTE </w:t>
            </w:r>
            <w:r w:rsidR="00C30541">
              <w:rPr>
                <w:rFonts w:cs="Arial"/>
                <w:sz w:val="22"/>
                <w:szCs w:val="22"/>
              </w:rPr>
              <w:t>PROCESOS Y LOGÍ</w:t>
            </w:r>
            <w:r w:rsidR="001F027E" w:rsidRPr="00C30541">
              <w:rPr>
                <w:rFonts w:cs="Arial"/>
                <w:sz w:val="22"/>
                <w:szCs w:val="22"/>
              </w:rPr>
              <w:t>STICA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vAlign w:val="center"/>
          </w:tcPr>
          <w:p w:rsidR="00825DB6" w:rsidRPr="00C30541" w:rsidRDefault="00825DB6" w:rsidP="00CF38B3">
            <w:pPr>
              <w:numPr>
                <w:ilvl w:val="0"/>
                <w:numId w:val="3"/>
              </w:numPr>
              <w:spacing w:line="360" w:lineRule="auto"/>
              <w:rPr>
                <w:rFonts w:cs="Arial"/>
                <w:szCs w:val="22"/>
              </w:rPr>
            </w:pPr>
            <w:r w:rsidRPr="00C30541">
              <w:rPr>
                <w:rFonts w:cs="Arial"/>
                <w:sz w:val="22"/>
                <w:szCs w:val="22"/>
              </w:rPr>
              <w:t>Departamento:</w:t>
            </w:r>
          </w:p>
          <w:p w:rsidR="00825DB6" w:rsidRPr="00C30541" w:rsidRDefault="00C30541" w:rsidP="00CF38B3">
            <w:pPr>
              <w:spacing w:line="360" w:lineRule="auto"/>
              <w:ind w:left="360"/>
              <w:rPr>
                <w:rFonts w:cs="Arial"/>
                <w:szCs w:val="22"/>
              </w:rPr>
            </w:pPr>
            <w:r w:rsidRPr="00C30541">
              <w:rPr>
                <w:rFonts w:cs="Arial"/>
                <w:sz w:val="22"/>
                <w:szCs w:val="22"/>
              </w:rPr>
              <w:t>LOGÍ</w:t>
            </w:r>
            <w:r w:rsidR="001F027E" w:rsidRPr="00C30541">
              <w:rPr>
                <w:rFonts w:cs="Arial"/>
                <w:sz w:val="22"/>
                <w:szCs w:val="22"/>
              </w:rPr>
              <w:t>STICA</w:t>
            </w:r>
            <w:r w:rsidR="00D832BC" w:rsidRPr="00C30541">
              <w:rPr>
                <w:rFonts w:cs="Arial"/>
                <w:sz w:val="22"/>
                <w:szCs w:val="22"/>
              </w:rPr>
              <w:t xml:space="preserve"> Y PROCESOS</w:t>
            </w:r>
          </w:p>
        </w:tc>
      </w:tr>
      <w:tr w:rsidR="00825DB6" w:rsidRPr="00E321D2" w:rsidTr="00A71B35">
        <w:trPr>
          <w:trHeight w:val="641"/>
          <w:jc w:val="center"/>
        </w:trPr>
        <w:tc>
          <w:tcPr>
            <w:tcW w:w="5083" w:type="dxa"/>
          </w:tcPr>
          <w:p w:rsidR="00825DB6" w:rsidRPr="00C30541" w:rsidRDefault="00B913D1" w:rsidP="00CF38B3">
            <w:pPr>
              <w:numPr>
                <w:ilvl w:val="0"/>
                <w:numId w:val="3"/>
              </w:num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Cargo</w:t>
            </w:r>
            <w:r w:rsidR="00825DB6" w:rsidRPr="00C30541">
              <w:rPr>
                <w:rFonts w:cs="Arial"/>
                <w:sz w:val="22"/>
                <w:szCs w:val="22"/>
              </w:rPr>
              <w:t xml:space="preserve"> del jefe inmediato:</w:t>
            </w:r>
          </w:p>
          <w:p w:rsidR="00825DB6" w:rsidRPr="00C30541" w:rsidRDefault="00593C7E" w:rsidP="00CF38B3">
            <w:pPr>
              <w:spacing w:line="360" w:lineRule="auto"/>
              <w:ind w:left="360"/>
              <w:rPr>
                <w:rFonts w:cs="Arial"/>
                <w:szCs w:val="22"/>
              </w:rPr>
            </w:pPr>
            <w:r w:rsidRPr="00D9073D">
              <w:rPr>
                <w:rFonts w:cs="Arial"/>
                <w:sz w:val="22"/>
                <w:szCs w:val="22"/>
              </w:rPr>
              <w:t>DIRECTOR</w:t>
            </w:r>
            <w:r w:rsidR="00C30541" w:rsidRPr="00D9073D">
              <w:rPr>
                <w:rFonts w:cs="Arial"/>
                <w:sz w:val="22"/>
                <w:szCs w:val="22"/>
              </w:rPr>
              <w:t xml:space="preserve"> </w:t>
            </w:r>
            <w:r w:rsidR="00C30541">
              <w:rPr>
                <w:rFonts w:cs="Arial"/>
                <w:sz w:val="22"/>
                <w:szCs w:val="22"/>
              </w:rPr>
              <w:t>LOGÍ</w:t>
            </w:r>
            <w:r w:rsidR="001F027E" w:rsidRPr="00C30541">
              <w:rPr>
                <w:rFonts w:cs="Arial"/>
                <w:sz w:val="22"/>
                <w:szCs w:val="22"/>
              </w:rPr>
              <w:t>STICA Y PROCESOS</w:t>
            </w:r>
          </w:p>
        </w:tc>
        <w:tc>
          <w:tcPr>
            <w:tcW w:w="4849" w:type="dxa"/>
            <w:vAlign w:val="center"/>
          </w:tcPr>
          <w:p w:rsidR="00825DB6" w:rsidRPr="00C30541" w:rsidRDefault="00825DB6" w:rsidP="00CF38B3">
            <w:pPr>
              <w:numPr>
                <w:ilvl w:val="0"/>
                <w:numId w:val="3"/>
              </w:numPr>
              <w:spacing w:line="360" w:lineRule="auto"/>
              <w:rPr>
                <w:rFonts w:cs="Arial"/>
                <w:szCs w:val="22"/>
              </w:rPr>
            </w:pPr>
            <w:r w:rsidRPr="00C30541">
              <w:rPr>
                <w:rFonts w:cs="Arial"/>
                <w:sz w:val="22"/>
                <w:szCs w:val="22"/>
              </w:rPr>
              <w:t>No. Personas a Cargo</w:t>
            </w:r>
          </w:p>
          <w:p w:rsidR="00825DB6" w:rsidRPr="00C30541" w:rsidRDefault="00825DB6" w:rsidP="00CF38B3">
            <w:pPr>
              <w:spacing w:line="360" w:lineRule="auto"/>
              <w:ind w:left="360"/>
              <w:rPr>
                <w:rFonts w:cs="Arial"/>
                <w:szCs w:val="22"/>
              </w:rPr>
            </w:pPr>
          </w:p>
        </w:tc>
      </w:tr>
    </w:tbl>
    <w:p w:rsidR="00825DB6" w:rsidRPr="00E321D2" w:rsidRDefault="00825DB6" w:rsidP="00825DB6">
      <w:pPr>
        <w:rPr>
          <w:rFonts w:cs="Arial"/>
          <w:szCs w:val="24"/>
        </w:rPr>
      </w:pPr>
    </w:p>
    <w:tbl>
      <w:tblPr>
        <w:tblW w:w="9949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9"/>
      </w:tblGrid>
      <w:tr w:rsidR="00825DB6" w:rsidRPr="00E321D2" w:rsidTr="00137D33">
        <w:trPr>
          <w:cantSplit/>
          <w:trHeight w:val="434"/>
          <w:jc w:val="center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DB6" w:rsidRPr="00E321D2" w:rsidRDefault="00825DB6" w:rsidP="00CF38B3">
            <w:pPr>
              <w:pStyle w:val="Prrafodelista"/>
              <w:numPr>
                <w:ilvl w:val="0"/>
                <w:numId w:val="2"/>
              </w:numPr>
              <w:ind w:left="359" w:hanging="359"/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825DB6" w:rsidRPr="00E321D2" w:rsidTr="00137D33">
        <w:trPr>
          <w:cantSplit/>
          <w:trHeight w:val="517"/>
          <w:jc w:val="center"/>
        </w:trPr>
        <w:tc>
          <w:tcPr>
            <w:tcW w:w="9949" w:type="dxa"/>
            <w:tcBorders>
              <w:top w:val="single" w:sz="4" w:space="0" w:color="auto"/>
              <w:bottom w:val="single" w:sz="4" w:space="0" w:color="auto"/>
            </w:tcBorders>
          </w:tcPr>
          <w:p w:rsidR="003331EC" w:rsidRPr="001D0E6C" w:rsidRDefault="00CB460E" w:rsidP="001D0E6C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45" w:hanging="142"/>
              <w:jc w:val="both"/>
              <w:rPr>
                <w:rFonts w:cs="Arial"/>
                <w:szCs w:val="22"/>
              </w:rPr>
            </w:pPr>
            <w:r w:rsidRPr="001D0E6C">
              <w:rPr>
                <w:rFonts w:cs="Arial"/>
                <w:sz w:val="22"/>
                <w:szCs w:val="22"/>
              </w:rPr>
              <w:t>Rec</w:t>
            </w:r>
            <w:r w:rsidR="00D83043" w:rsidRPr="001D0E6C">
              <w:rPr>
                <w:rFonts w:cs="Arial"/>
                <w:sz w:val="22"/>
                <w:szCs w:val="22"/>
              </w:rPr>
              <w:t>opila</w:t>
            </w:r>
            <w:r w:rsidRPr="001D0E6C">
              <w:rPr>
                <w:rFonts w:cs="Arial"/>
                <w:sz w:val="22"/>
                <w:szCs w:val="22"/>
              </w:rPr>
              <w:t xml:space="preserve">r y organizar la información suministrada por </w:t>
            </w:r>
            <w:r w:rsidR="003B1505" w:rsidRPr="001D0E6C">
              <w:rPr>
                <w:rFonts w:cs="Arial"/>
                <w:sz w:val="22"/>
                <w:szCs w:val="22"/>
              </w:rPr>
              <w:t>el personal de la empresa</w:t>
            </w:r>
            <w:r w:rsidR="007A2024" w:rsidRPr="001D0E6C">
              <w:rPr>
                <w:rFonts w:cs="Arial"/>
                <w:sz w:val="22"/>
                <w:szCs w:val="22"/>
              </w:rPr>
              <w:t xml:space="preserve">, </w:t>
            </w:r>
            <w:r w:rsidR="005B3343" w:rsidRPr="001D0E6C">
              <w:rPr>
                <w:rFonts w:cs="Arial"/>
                <w:sz w:val="22"/>
                <w:szCs w:val="22"/>
              </w:rPr>
              <w:t xml:space="preserve">para la construcción </w:t>
            </w:r>
            <w:r w:rsidR="00935441" w:rsidRPr="001D0E6C">
              <w:rPr>
                <w:rFonts w:cs="Arial"/>
                <w:sz w:val="22"/>
                <w:szCs w:val="22"/>
              </w:rPr>
              <w:t>de los manuales de procedimientos y las descripciones de cargo</w:t>
            </w:r>
            <w:r w:rsidR="00BC572E" w:rsidRPr="001D0E6C">
              <w:rPr>
                <w:rFonts w:cs="Arial"/>
                <w:sz w:val="22"/>
                <w:szCs w:val="22"/>
              </w:rPr>
              <w:t>,</w:t>
            </w:r>
            <w:r w:rsidR="006735D2" w:rsidRPr="001D0E6C">
              <w:rPr>
                <w:rFonts w:cs="Arial"/>
                <w:sz w:val="22"/>
                <w:szCs w:val="22"/>
              </w:rPr>
              <w:t xml:space="preserve"> aplicando correctamente las norma</w:t>
            </w:r>
            <w:r w:rsidR="00BC572E" w:rsidRPr="001D0E6C">
              <w:rPr>
                <w:rFonts w:cs="Arial"/>
                <w:sz w:val="22"/>
                <w:szCs w:val="22"/>
              </w:rPr>
              <w:t>s definida</w:t>
            </w:r>
            <w:r w:rsidR="006735D2" w:rsidRPr="001D0E6C">
              <w:rPr>
                <w:rFonts w:cs="Arial"/>
                <w:sz w:val="22"/>
                <w:szCs w:val="22"/>
              </w:rPr>
              <w:t>s para ello, a fin de dar cumplimiento de manera eficiente a cada una de las actividades a realizar.</w:t>
            </w:r>
          </w:p>
          <w:p w:rsidR="009437E3" w:rsidRPr="001D0E6C" w:rsidRDefault="008B3E5C" w:rsidP="001D0E6C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345" w:hanging="142"/>
              <w:jc w:val="both"/>
              <w:rPr>
                <w:rFonts w:cs="Arial"/>
                <w:szCs w:val="24"/>
              </w:rPr>
            </w:pPr>
            <w:r w:rsidRPr="001D0E6C">
              <w:rPr>
                <w:rFonts w:cs="Arial"/>
                <w:sz w:val="22"/>
                <w:szCs w:val="22"/>
              </w:rPr>
              <w:t>Brindar apoyo al área de logísti</w:t>
            </w:r>
            <w:r w:rsidR="005B0AD3" w:rsidRPr="001D0E6C">
              <w:rPr>
                <w:rFonts w:cs="Arial"/>
                <w:sz w:val="22"/>
                <w:szCs w:val="22"/>
              </w:rPr>
              <w:t xml:space="preserve">ca, desarrollando actividades que permitirán </w:t>
            </w:r>
            <w:r w:rsidR="00E428C5" w:rsidRPr="001D0E6C">
              <w:rPr>
                <w:rFonts w:cs="Arial"/>
                <w:sz w:val="22"/>
                <w:szCs w:val="22"/>
              </w:rPr>
              <w:t>dar cumplimiento algunos procesos desarrollados en esta área.</w:t>
            </w:r>
          </w:p>
        </w:tc>
      </w:tr>
    </w:tbl>
    <w:p w:rsidR="00825DB6" w:rsidRPr="00E321D2" w:rsidRDefault="00825DB6" w:rsidP="00825DB6">
      <w:pPr>
        <w:rPr>
          <w:rFonts w:cs="Arial"/>
          <w:szCs w:val="24"/>
        </w:rPr>
      </w:pPr>
    </w:p>
    <w:tbl>
      <w:tblPr>
        <w:tblW w:w="10008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165"/>
      </w:tblGrid>
      <w:tr w:rsidR="00825DB6" w:rsidRPr="00E321D2" w:rsidTr="00137D33">
        <w:trPr>
          <w:cantSplit/>
          <w:trHeight w:val="434"/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DB6" w:rsidRPr="00E321D2" w:rsidRDefault="00825DB6" w:rsidP="00CF38B3">
            <w:pPr>
              <w:pStyle w:val="Prrafodelista"/>
              <w:numPr>
                <w:ilvl w:val="0"/>
                <w:numId w:val="2"/>
              </w:numPr>
              <w:ind w:left="359" w:hanging="359"/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A91A23" w:rsidRPr="00E321D2" w:rsidTr="00137D33">
        <w:trPr>
          <w:cantSplit/>
          <w:trHeight w:val="907"/>
          <w:jc w:val="center"/>
        </w:trPr>
        <w:tc>
          <w:tcPr>
            <w:tcW w:w="1843" w:type="dxa"/>
            <w:vAlign w:val="center"/>
          </w:tcPr>
          <w:p w:rsidR="00A91A23" w:rsidRPr="00E321D2" w:rsidRDefault="00A91A23" w:rsidP="00CF38B3">
            <w:pPr>
              <w:jc w:val="center"/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t>EDUCACION Y FORMACIÓN</w:t>
            </w:r>
          </w:p>
        </w:tc>
        <w:tc>
          <w:tcPr>
            <w:tcW w:w="8165" w:type="dxa"/>
            <w:vAlign w:val="center"/>
          </w:tcPr>
          <w:p w:rsidR="00A91A23" w:rsidRPr="001D0E6C" w:rsidRDefault="00A91A23" w:rsidP="002606C2">
            <w:pPr>
              <w:spacing w:before="120" w:after="120" w:line="320" w:lineRule="exact"/>
              <w:jc w:val="both"/>
              <w:rPr>
                <w:rFonts w:cs="Arial"/>
                <w:szCs w:val="22"/>
              </w:rPr>
            </w:pPr>
            <w:r w:rsidRPr="001D0E6C">
              <w:rPr>
                <w:sz w:val="22"/>
                <w:szCs w:val="22"/>
              </w:rPr>
              <w:t xml:space="preserve">Profesional en ingeniería industrial </w:t>
            </w:r>
            <w:r w:rsidR="00D920F7" w:rsidRPr="001D0E6C">
              <w:rPr>
                <w:sz w:val="22"/>
                <w:szCs w:val="22"/>
              </w:rPr>
              <w:t>y</w:t>
            </w:r>
            <w:r w:rsidR="00B34C8C" w:rsidRPr="001D0E6C">
              <w:rPr>
                <w:sz w:val="22"/>
                <w:szCs w:val="22"/>
              </w:rPr>
              <w:t>/o</w:t>
            </w:r>
            <w:r w:rsidR="00D920F7" w:rsidRPr="001D0E6C">
              <w:rPr>
                <w:sz w:val="22"/>
                <w:szCs w:val="22"/>
              </w:rPr>
              <w:t xml:space="preserve"> carreras </w:t>
            </w:r>
            <w:r w:rsidR="001D0E6C" w:rsidRPr="001D0E6C">
              <w:rPr>
                <w:sz w:val="22"/>
                <w:szCs w:val="22"/>
              </w:rPr>
              <w:t>afines</w:t>
            </w:r>
            <w:r w:rsidR="00D920F7" w:rsidRPr="001D0E6C">
              <w:rPr>
                <w:sz w:val="22"/>
                <w:szCs w:val="22"/>
              </w:rPr>
              <w:t xml:space="preserve"> </w:t>
            </w:r>
            <w:r w:rsidR="00B34C8C" w:rsidRPr="001D0E6C">
              <w:rPr>
                <w:sz w:val="22"/>
                <w:szCs w:val="22"/>
              </w:rPr>
              <w:t>a las ciencias</w:t>
            </w:r>
            <w:r w:rsidR="00D920F7" w:rsidRPr="001D0E6C">
              <w:rPr>
                <w:sz w:val="22"/>
                <w:szCs w:val="22"/>
              </w:rPr>
              <w:t xml:space="preserve"> administrativa</w:t>
            </w:r>
            <w:r w:rsidR="00733505" w:rsidRPr="001D0E6C">
              <w:rPr>
                <w:sz w:val="22"/>
                <w:szCs w:val="22"/>
              </w:rPr>
              <w:t>s</w:t>
            </w:r>
            <w:r w:rsidR="001D0E6C">
              <w:rPr>
                <w:sz w:val="22"/>
                <w:szCs w:val="22"/>
              </w:rPr>
              <w:t>, manejo de ofimática nivel III (Intermedio), manejo de redes informáticas, conocimientos en  sistemas de gestión de calidad.</w:t>
            </w:r>
          </w:p>
        </w:tc>
      </w:tr>
      <w:tr w:rsidR="00A91A23" w:rsidRPr="00E321D2" w:rsidTr="00137D33">
        <w:trPr>
          <w:cantSplit/>
          <w:trHeight w:val="637"/>
          <w:jc w:val="center"/>
        </w:trPr>
        <w:tc>
          <w:tcPr>
            <w:tcW w:w="1843" w:type="dxa"/>
            <w:vAlign w:val="center"/>
          </w:tcPr>
          <w:p w:rsidR="00A91A23" w:rsidRPr="00E321D2" w:rsidRDefault="00A91A23" w:rsidP="00CF38B3">
            <w:pPr>
              <w:jc w:val="center"/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8165" w:type="dxa"/>
            <w:vAlign w:val="center"/>
          </w:tcPr>
          <w:p w:rsidR="00A91A23" w:rsidRPr="001D0E6C" w:rsidRDefault="001D0E6C" w:rsidP="0099721C">
            <w:pPr>
              <w:spacing w:line="320" w:lineRule="exact"/>
              <w:jc w:val="both"/>
              <w:rPr>
                <w:rFonts w:cs="Arial"/>
                <w:szCs w:val="22"/>
              </w:rPr>
            </w:pPr>
            <w:r w:rsidRPr="001D0E6C">
              <w:rPr>
                <w:rFonts w:cs="Arial"/>
                <w:sz w:val="22"/>
                <w:szCs w:val="22"/>
              </w:rPr>
              <w:t>Mínimo (6)</w:t>
            </w:r>
            <w:r w:rsidR="00384E00" w:rsidRPr="001D0E6C">
              <w:rPr>
                <w:rFonts w:cs="Arial"/>
                <w:sz w:val="22"/>
                <w:szCs w:val="22"/>
              </w:rPr>
              <w:t xml:space="preserve"> meses</w:t>
            </w:r>
            <w:r w:rsidR="00F07325" w:rsidRPr="001D0E6C">
              <w:rPr>
                <w:rFonts w:cs="Arial"/>
                <w:sz w:val="22"/>
                <w:szCs w:val="22"/>
              </w:rPr>
              <w:t xml:space="preserve"> en </w:t>
            </w:r>
            <w:r w:rsidRPr="001D0E6C">
              <w:rPr>
                <w:rFonts w:cs="Arial"/>
                <w:sz w:val="22"/>
                <w:szCs w:val="22"/>
              </w:rPr>
              <w:t xml:space="preserve">procesos de levantamiento de información y </w:t>
            </w:r>
            <w:r w:rsidR="00DE6262" w:rsidRPr="001D0E6C">
              <w:rPr>
                <w:rFonts w:cs="Arial"/>
                <w:sz w:val="22"/>
                <w:szCs w:val="22"/>
              </w:rPr>
              <w:t xml:space="preserve"> documentación de </w:t>
            </w:r>
            <w:r w:rsidR="00257808" w:rsidRPr="001D0E6C">
              <w:rPr>
                <w:rFonts w:cs="Arial"/>
                <w:sz w:val="22"/>
                <w:szCs w:val="22"/>
              </w:rPr>
              <w:t>diversa</w:t>
            </w:r>
            <w:r w:rsidR="00B32B2E" w:rsidRPr="001D0E6C">
              <w:rPr>
                <w:rFonts w:cs="Arial"/>
                <w:sz w:val="22"/>
                <w:szCs w:val="22"/>
              </w:rPr>
              <w:t>s</w:t>
            </w:r>
            <w:r w:rsidR="00257808" w:rsidRPr="001D0E6C">
              <w:rPr>
                <w:rFonts w:cs="Arial"/>
                <w:sz w:val="22"/>
                <w:szCs w:val="22"/>
              </w:rPr>
              <w:t xml:space="preserve"> funciones y</w:t>
            </w:r>
            <w:r w:rsidR="001E3EDF" w:rsidRPr="001D0E6C">
              <w:rPr>
                <w:rFonts w:cs="Arial"/>
                <w:sz w:val="22"/>
                <w:szCs w:val="22"/>
              </w:rPr>
              <w:t xml:space="preserve"> procedimientos</w:t>
            </w:r>
            <w:r w:rsidR="00DE6262" w:rsidRPr="001D0E6C">
              <w:rPr>
                <w:rFonts w:cs="Arial"/>
                <w:sz w:val="22"/>
                <w:szCs w:val="22"/>
              </w:rPr>
              <w:t xml:space="preserve"> en empresas</w:t>
            </w:r>
            <w:r w:rsidRPr="001D0E6C">
              <w:rPr>
                <w:rFonts w:cs="Arial"/>
                <w:sz w:val="22"/>
                <w:szCs w:val="22"/>
              </w:rPr>
              <w:t xml:space="preserve"> medianas y/o grandes</w:t>
            </w:r>
            <w:r w:rsidR="00DE6262" w:rsidRPr="001D0E6C">
              <w:rPr>
                <w:rFonts w:cs="Arial"/>
                <w:sz w:val="22"/>
                <w:szCs w:val="22"/>
              </w:rPr>
              <w:t xml:space="preserve"> de consumo masivo</w:t>
            </w:r>
            <w:r w:rsidR="00BA3FBC" w:rsidRPr="001D0E6C">
              <w:rPr>
                <w:rFonts w:cs="Arial"/>
                <w:sz w:val="22"/>
                <w:szCs w:val="22"/>
              </w:rPr>
              <w:t xml:space="preserve"> y en la </w:t>
            </w:r>
            <w:r w:rsidR="00C7172C" w:rsidRPr="001D0E6C">
              <w:rPr>
                <w:rFonts w:cs="Arial"/>
                <w:sz w:val="22"/>
                <w:szCs w:val="22"/>
              </w:rPr>
              <w:t>programación de recursos</w:t>
            </w:r>
            <w:r w:rsidR="001E3EDF" w:rsidRPr="001D0E6C">
              <w:rPr>
                <w:rFonts w:cs="Arial"/>
                <w:sz w:val="22"/>
                <w:szCs w:val="22"/>
              </w:rPr>
              <w:t xml:space="preserve"> que permitan</w:t>
            </w:r>
            <w:r w:rsidR="001E6FE0" w:rsidRPr="001D0E6C">
              <w:rPr>
                <w:rFonts w:cs="Arial"/>
                <w:sz w:val="22"/>
                <w:szCs w:val="22"/>
              </w:rPr>
              <w:t xml:space="preserve"> </w:t>
            </w:r>
            <w:r w:rsidR="00B32B2E" w:rsidRPr="001D0E6C">
              <w:rPr>
                <w:rFonts w:cs="Arial"/>
                <w:sz w:val="22"/>
                <w:szCs w:val="22"/>
              </w:rPr>
              <w:t xml:space="preserve">continuidad </w:t>
            </w:r>
            <w:r w:rsidR="00924674" w:rsidRPr="001D0E6C">
              <w:rPr>
                <w:rFonts w:cs="Arial"/>
                <w:sz w:val="22"/>
                <w:szCs w:val="22"/>
              </w:rPr>
              <w:t xml:space="preserve"> a l</w:t>
            </w:r>
            <w:r w:rsidR="00257808" w:rsidRPr="001D0E6C">
              <w:rPr>
                <w:rFonts w:cs="Arial"/>
                <w:sz w:val="22"/>
                <w:szCs w:val="22"/>
              </w:rPr>
              <w:t xml:space="preserve">os procesos. </w:t>
            </w:r>
          </w:p>
        </w:tc>
      </w:tr>
      <w:tr w:rsidR="00A91A23" w:rsidRPr="00E321D2" w:rsidTr="00137D33">
        <w:trPr>
          <w:cantSplit/>
          <w:trHeight w:val="831"/>
          <w:jc w:val="center"/>
        </w:trPr>
        <w:tc>
          <w:tcPr>
            <w:tcW w:w="1843" w:type="dxa"/>
            <w:vAlign w:val="center"/>
          </w:tcPr>
          <w:p w:rsidR="00A91A23" w:rsidRPr="00E321D2" w:rsidRDefault="00A91A23" w:rsidP="00CF38B3">
            <w:pPr>
              <w:jc w:val="center"/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8165" w:type="dxa"/>
            <w:vAlign w:val="center"/>
          </w:tcPr>
          <w:p w:rsidR="00A91A23" w:rsidRPr="00E321D2" w:rsidRDefault="001D0E6C" w:rsidP="001D0E6C">
            <w:pPr>
              <w:jc w:val="both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>Comunicación oral y escrita asertiva, atención al detalle, escucha activa, análisis numérico, auto</w:t>
            </w:r>
            <w:r w:rsidR="00E355C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organización, trabajo en equipo, manejo confidencial de la información, Tolerancia a la exigencia, Recursividad, Innovación, orientación al logro, sensibilidad interpersonal.</w:t>
            </w:r>
          </w:p>
        </w:tc>
      </w:tr>
      <w:tr w:rsidR="001D0E6C" w:rsidRPr="00E321D2" w:rsidTr="00137D33">
        <w:trPr>
          <w:cantSplit/>
          <w:trHeight w:val="831"/>
          <w:jc w:val="center"/>
        </w:trPr>
        <w:tc>
          <w:tcPr>
            <w:tcW w:w="1843" w:type="dxa"/>
            <w:vAlign w:val="center"/>
          </w:tcPr>
          <w:p w:rsidR="001D0E6C" w:rsidRPr="00074704" w:rsidRDefault="001D0E6C" w:rsidP="006E2E86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HORARIO DE TRABAJO </w:t>
            </w:r>
          </w:p>
        </w:tc>
        <w:tc>
          <w:tcPr>
            <w:tcW w:w="8165" w:type="dxa"/>
            <w:vAlign w:val="center"/>
          </w:tcPr>
          <w:p w:rsidR="001D0E6C" w:rsidRDefault="00172CC1" w:rsidP="006E2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Con apego a lo establecido en el reglamento interno de trabajo.</w:t>
            </w:r>
            <w:bookmarkStart w:id="0" w:name="_GoBack"/>
            <w:bookmarkEnd w:id="0"/>
          </w:p>
          <w:p w:rsidR="001D0E6C" w:rsidRDefault="001D0E6C" w:rsidP="006E2E86">
            <w:pPr>
              <w:jc w:val="both"/>
              <w:rPr>
                <w:szCs w:val="22"/>
              </w:rPr>
            </w:pPr>
          </w:p>
        </w:tc>
      </w:tr>
      <w:tr w:rsidR="001D0E6C" w:rsidRPr="00E321D2" w:rsidTr="00137D33">
        <w:trPr>
          <w:cantSplit/>
          <w:trHeight w:val="831"/>
          <w:jc w:val="center"/>
        </w:trPr>
        <w:tc>
          <w:tcPr>
            <w:tcW w:w="1843" w:type="dxa"/>
            <w:vAlign w:val="center"/>
          </w:tcPr>
          <w:p w:rsidR="001D0E6C" w:rsidRDefault="001D0E6C" w:rsidP="006E2E86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9721C">
              <w:rPr>
                <w:b/>
                <w:sz w:val="22"/>
                <w:szCs w:val="22"/>
              </w:rPr>
              <w:t>TIEMPO DE ENTRENAMIENTO</w:t>
            </w:r>
          </w:p>
        </w:tc>
        <w:tc>
          <w:tcPr>
            <w:tcW w:w="8165" w:type="dxa"/>
            <w:vAlign w:val="center"/>
          </w:tcPr>
          <w:p w:rsidR="001D0E6C" w:rsidRDefault="0099721C" w:rsidP="006E2E8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 SEMANA</w:t>
            </w:r>
          </w:p>
        </w:tc>
      </w:tr>
      <w:tr w:rsidR="002D01F8" w:rsidRPr="00E321D2" w:rsidTr="00137D33">
        <w:trPr>
          <w:cantSplit/>
          <w:trHeight w:val="831"/>
          <w:jc w:val="center"/>
        </w:trPr>
        <w:tc>
          <w:tcPr>
            <w:tcW w:w="1843" w:type="dxa"/>
            <w:vAlign w:val="center"/>
          </w:tcPr>
          <w:p w:rsidR="002D01F8" w:rsidRDefault="002D01F8" w:rsidP="000A587C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REQUIERE DESPLAZAMIENTO </w:t>
            </w:r>
          </w:p>
        </w:tc>
        <w:tc>
          <w:tcPr>
            <w:tcW w:w="8165" w:type="dxa"/>
            <w:vAlign w:val="center"/>
          </w:tcPr>
          <w:p w:rsidR="002D01F8" w:rsidRDefault="002D01F8" w:rsidP="000A587C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9005E" wp14:editId="397FFB27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-22860</wp:posOffset>
                      </wp:positionV>
                      <wp:extent cx="333375" cy="247650"/>
                      <wp:effectExtent l="0" t="0" r="28575" b="1905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74.3pt;margin-top:-1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D2DB4F" wp14:editId="1D34653B">
                      <wp:simplePos x="0" y="0"/>
                      <wp:positionH relativeFrom="column">
                        <wp:posOffset>4551680</wp:posOffset>
                      </wp:positionH>
                      <wp:positionV relativeFrom="paragraph">
                        <wp:posOffset>7620</wp:posOffset>
                      </wp:positionV>
                      <wp:extent cx="333375" cy="247650"/>
                      <wp:effectExtent l="0" t="0" r="28575" b="1905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358.4pt;margin-top:.6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X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1C41E6" wp14:editId="1D1920F9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-24130</wp:posOffset>
                      </wp:positionV>
                      <wp:extent cx="3333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243.5pt;margin-top:-1.9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th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2B337" wp14:editId="30723F1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>Si               No                A NIVEL :  NACIONAL                 REGIONAL</w:t>
            </w:r>
          </w:p>
        </w:tc>
      </w:tr>
    </w:tbl>
    <w:p w:rsidR="0099721C" w:rsidRPr="00E321D2" w:rsidRDefault="0099721C" w:rsidP="00825DB6">
      <w:pPr>
        <w:rPr>
          <w:rFonts w:cs="Arial"/>
          <w:szCs w:val="24"/>
        </w:rPr>
      </w:pPr>
    </w:p>
    <w:tbl>
      <w:tblPr>
        <w:tblW w:w="9943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1"/>
        <w:gridCol w:w="1727"/>
        <w:gridCol w:w="825"/>
      </w:tblGrid>
      <w:tr w:rsidR="003A5B6F" w:rsidRPr="00E321D2" w:rsidTr="00221F7B">
        <w:trPr>
          <w:cantSplit/>
          <w:trHeight w:val="607"/>
          <w:jc w:val="center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6F" w:rsidRPr="00E321D2" w:rsidRDefault="003A5B6F" w:rsidP="003A5B6F">
            <w:pPr>
              <w:pStyle w:val="Prrafodelista"/>
              <w:numPr>
                <w:ilvl w:val="0"/>
                <w:numId w:val="2"/>
              </w:numPr>
              <w:ind w:left="359" w:hanging="359"/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lastRenderedPageBreak/>
              <w:t>DESCRIPCION DE FUNCIONES Y RESPONSABILIDADES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6F" w:rsidRPr="00E321D2" w:rsidRDefault="003A5B6F" w:rsidP="00221F7B">
            <w:pPr>
              <w:jc w:val="center"/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t>Periodicidad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6F" w:rsidRPr="00E321D2" w:rsidRDefault="003A5B6F" w:rsidP="00221F7B">
            <w:pPr>
              <w:jc w:val="center"/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t>Tipo</w:t>
            </w:r>
          </w:p>
        </w:tc>
      </w:tr>
      <w:tr w:rsidR="003A5B6F" w:rsidRPr="00E321D2" w:rsidTr="00221F7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A5B6F" w:rsidRPr="00E355C7" w:rsidRDefault="003A5B6F" w:rsidP="00C70B2D">
            <w:pPr>
              <w:pStyle w:val="Prrafodelista"/>
              <w:numPr>
                <w:ilvl w:val="0"/>
                <w:numId w:val="11"/>
              </w:numPr>
              <w:tabs>
                <w:tab w:val="left" w:pos="7026"/>
              </w:tabs>
              <w:contextualSpacing/>
              <w:jc w:val="both"/>
              <w:rPr>
                <w:rFonts w:cs="Arial"/>
                <w:szCs w:val="24"/>
              </w:rPr>
            </w:pPr>
            <w:r w:rsidRPr="00E355C7">
              <w:rPr>
                <w:rFonts w:cs="Arial"/>
                <w:szCs w:val="24"/>
              </w:rPr>
              <w:t>Re</w:t>
            </w:r>
            <w:r w:rsidR="00B021E1" w:rsidRPr="00E355C7">
              <w:rPr>
                <w:rFonts w:cs="Arial"/>
                <w:szCs w:val="24"/>
              </w:rPr>
              <w:t xml:space="preserve">copilar </w:t>
            </w:r>
            <w:r w:rsidRPr="00E355C7">
              <w:rPr>
                <w:rFonts w:cs="Arial"/>
                <w:szCs w:val="24"/>
              </w:rPr>
              <w:t xml:space="preserve">la información </w:t>
            </w:r>
            <w:r w:rsidR="00C70B2D" w:rsidRPr="00E355C7">
              <w:rPr>
                <w:rFonts w:cs="Arial"/>
                <w:szCs w:val="24"/>
              </w:rPr>
              <w:t>que permita la</w:t>
            </w:r>
            <w:r w:rsidRPr="00E355C7">
              <w:rPr>
                <w:rFonts w:cs="Arial"/>
                <w:szCs w:val="24"/>
              </w:rPr>
              <w:t xml:space="preserve"> construcción de los documentos donde se encuentra de forma detallada la descripción de funciones a realizar por los empleados de la empresa y las actividades específicas para la ejecución de un proceso determinado. Además de la construcción de diversos formatos que permiten una mejor ejecución de los procesos.</w:t>
            </w:r>
          </w:p>
        </w:tc>
        <w:tc>
          <w:tcPr>
            <w:tcW w:w="1727" w:type="dxa"/>
            <w:vAlign w:val="center"/>
          </w:tcPr>
          <w:p w:rsidR="003A5B6F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825" w:type="dxa"/>
            <w:vAlign w:val="center"/>
          </w:tcPr>
          <w:p w:rsidR="003A5B6F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A5B6F" w:rsidRPr="00E321D2" w:rsidTr="00221F7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A5B6F" w:rsidRPr="00E355C7" w:rsidRDefault="003A5B6F" w:rsidP="003A5B6F">
            <w:pPr>
              <w:pStyle w:val="Prrafodelista"/>
              <w:numPr>
                <w:ilvl w:val="0"/>
                <w:numId w:val="11"/>
              </w:numPr>
              <w:tabs>
                <w:tab w:val="left" w:pos="7026"/>
              </w:tabs>
              <w:contextualSpacing/>
              <w:jc w:val="both"/>
              <w:rPr>
                <w:rFonts w:cs="Arial"/>
                <w:szCs w:val="24"/>
              </w:rPr>
            </w:pPr>
            <w:r w:rsidRPr="00E355C7">
              <w:rPr>
                <w:rFonts w:cs="Arial"/>
                <w:szCs w:val="24"/>
              </w:rPr>
              <w:t>Divulgar los diferentes documentos elaborados.</w:t>
            </w:r>
          </w:p>
        </w:tc>
        <w:tc>
          <w:tcPr>
            <w:tcW w:w="1727" w:type="dxa"/>
            <w:vAlign w:val="center"/>
          </w:tcPr>
          <w:p w:rsidR="003A5B6F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825" w:type="dxa"/>
            <w:vAlign w:val="center"/>
          </w:tcPr>
          <w:p w:rsidR="003A5B6F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A5B6F" w:rsidRPr="00E321D2" w:rsidTr="00221F7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A5B6F" w:rsidRPr="00E355C7" w:rsidRDefault="003A5B6F" w:rsidP="00E355C7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cs="Arial"/>
                <w:szCs w:val="24"/>
              </w:rPr>
            </w:pPr>
            <w:r w:rsidRPr="00E355C7">
              <w:rPr>
                <w:rFonts w:cs="Arial"/>
                <w:szCs w:val="24"/>
              </w:rPr>
              <w:t xml:space="preserve">Efectuar un control </w:t>
            </w:r>
            <w:r w:rsidR="00D832BC" w:rsidRPr="00E355C7">
              <w:rPr>
                <w:rFonts w:cs="Arial"/>
                <w:szCs w:val="24"/>
              </w:rPr>
              <w:t xml:space="preserve">de localización de los vehículos a través de las </w:t>
            </w:r>
            <w:r w:rsidR="00E355C7" w:rsidRPr="00E355C7">
              <w:rPr>
                <w:rFonts w:cs="Arial"/>
                <w:szCs w:val="24"/>
              </w:rPr>
              <w:t>herramientas</w:t>
            </w:r>
            <w:r w:rsidR="00D832BC" w:rsidRPr="00E355C7">
              <w:rPr>
                <w:rFonts w:cs="Arial"/>
                <w:szCs w:val="24"/>
              </w:rPr>
              <w:t xml:space="preserve"> adquiridas por la empresa para tal fin.</w:t>
            </w:r>
          </w:p>
        </w:tc>
        <w:tc>
          <w:tcPr>
            <w:tcW w:w="1727" w:type="dxa"/>
            <w:vAlign w:val="center"/>
          </w:tcPr>
          <w:p w:rsidR="003A5B6F" w:rsidRPr="00E321D2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825" w:type="dxa"/>
            <w:vAlign w:val="center"/>
          </w:tcPr>
          <w:p w:rsidR="003A5B6F" w:rsidRPr="00E321D2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A5B6F" w:rsidRPr="00E321D2" w:rsidTr="00221F7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A5B6F" w:rsidRPr="00E355C7" w:rsidRDefault="003A5B6F" w:rsidP="003A5B6F">
            <w:pPr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 w:rsidRPr="00E355C7">
              <w:rPr>
                <w:rFonts w:cs="Arial"/>
                <w:szCs w:val="24"/>
              </w:rPr>
              <w:t>Elaborar los traslados internos necesarios para que los conductores puedan trasladar el GNCV desde la EDS principal hasta cada una de las EDS hijas.</w:t>
            </w:r>
          </w:p>
        </w:tc>
        <w:tc>
          <w:tcPr>
            <w:tcW w:w="1727" w:type="dxa"/>
            <w:vAlign w:val="center"/>
          </w:tcPr>
          <w:p w:rsidR="003A5B6F" w:rsidRPr="00E321D2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825" w:type="dxa"/>
            <w:vAlign w:val="center"/>
          </w:tcPr>
          <w:p w:rsidR="003A5B6F" w:rsidRPr="00E321D2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A5B6F" w:rsidRPr="00E321D2" w:rsidTr="00221F7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A5B6F" w:rsidRPr="00E355C7" w:rsidRDefault="00383C81" w:rsidP="00383C81">
            <w:pPr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Recibir, </w:t>
            </w:r>
            <w:r w:rsidR="003A5B6F" w:rsidRPr="00E355C7">
              <w:rPr>
                <w:rFonts w:cs="Arial"/>
                <w:szCs w:val="24"/>
              </w:rPr>
              <w:t>organizar</w:t>
            </w:r>
            <w:r>
              <w:rPr>
                <w:rFonts w:cs="Arial"/>
                <w:szCs w:val="24"/>
              </w:rPr>
              <w:t xml:space="preserve"> y archivar los formatos de</w:t>
            </w:r>
            <w:r w:rsidR="003A5B6F" w:rsidRPr="00E355C7">
              <w:rPr>
                <w:rFonts w:cs="Arial"/>
                <w:szCs w:val="24"/>
              </w:rPr>
              <w:t xml:space="preserve"> los traslados internos debidamente diligenciados por  el jefe de patios de las EDS.</w:t>
            </w:r>
          </w:p>
        </w:tc>
        <w:tc>
          <w:tcPr>
            <w:tcW w:w="1727" w:type="dxa"/>
            <w:vAlign w:val="center"/>
          </w:tcPr>
          <w:p w:rsidR="003A5B6F" w:rsidRPr="00E321D2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825" w:type="dxa"/>
            <w:vAlign w:val="center"/>
          </w:tcPr>
          <w:p w:rsidR="003A5B6F" w:rsidRPr="00E321D2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A5B6F" w:rsidRPr="00E321D2" w:rsidTr="00221F7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A5B6F" w:rsidRPr="00E355C7" w:rsidRDefault="003A5B6F" w:rsidP="003A5B6F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cs="Arial"/>
                <w:szCs w:val="24"/>
              </w:rPr>
            </w:pPr>
            <w:r w:rsidRPr="00E355C7">
              <w:rPr>
                <w:rFonts w:cs="Arial"/>
                <w:szCs w:val="24"/>
              </w:rPr>
              <w:t>Diligenciar los formatos de legalizaciones de anticipos de viaje de los conductores.</w:t>
            </w:r>
          </w:p>
        </w:tc>
        <w:tc>
          <w:tcPr>
            <w:tcW w:w="1727" w:type="dxa"/>
            <w:vAlign w:val="center"/>
          </w:tcPr>
          <w:p w:rsidR="003A5B6F" w:rsidRPr="00E321D2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825" w:type="dxa"/>
            <w:vAlign w:val="center"/>
          </w:tcPr>
          <w:p w:rsidR="003A5B6F" w:rsidRPr="00E321D2" w:rsidRDefault="003A5B6F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D9073D" w:rsidRPr="00E321D2" w:rsidTr="00221F7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D9073D" w:rsidRPr="00E355C7" w:rsidRDefault="00D9073D" w:rsidP="003A5B6F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Causar las legalizaciones de los anticipos de viaje de los conductores.</w:t>
            </w:r>
          </w:p>
        </w:tc>
        <w:tc>
          <w:tcPr>
            <w:tcW w:w="1727" w:type="dxa"/>
            <w:vAlign w:val="center"/>
          </w:tcPr>
          <w:p w:rsidR="00D9073D" w:rsidRPr="00E321D2" w:rsidRDefault="00D9073D" w:rsidP="00C36D2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825" w:type="dxa"/>
            <w:vAlign w:val="center"/>
          </w:tcPr>
          <w:p w:rsidR="00D9073D" w:rsidRPr="00E321D2" w:rsidRDefault="00D9073D" w:rsidP="00C36D2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D9073D" w:rsidRPr="00E321D2" w:rsidTr="00221F7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D9073D" w:rsidRPr="00E355C7" w:rsidRDefault="00D9073D" w:rsidP="00D832BC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cs="Arial"/>
                <w:szCs w:val="24"/>
              </w:rPr>
            </w:pPr>
            <w:r w:rsidRPr="00E355C7">
              <w:rPr>
                <w:rFonts w:cs="Arial"/>
                <w:szCs w:val="24"/>
              </w:rPr>
              <w:t>Elaborar informes y apoyar la gestión administrativa y operativa del área.</w:t>
            </w:r>
          </w:p>
        </w:tc>
        <w:tc>
          <w:tcPr>
            <w:tcW w:w="1727" w:type="dxa"/>
            <w:vAlign w:val="center"/>
          </w:tcPr>
          <w:p w:rsidR="00D9073D" w:rsidRPr="00E321D2" w:rsidRDefault="00D9073D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825" w:type="dxa"/>
            <w:vAlign w:val="center"/>
          </w:tcPr>
          <w:p w:rsidR="00D9073D" w:rsidRPr="00E321D2" w:rsidRDefault="00D9073D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D9073D" w:rsidRPr="00E321D2" w:rsidTr="00221F7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D9073D" w:rsidRPr="00E355C7" w:rsidRDefault="00D9073D" w:rsidP="003A5B6F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cs="Arial"/>
                <w:szCs w:val="24"/>
              </w:rPr>
            </w:pPr>
            <w:r w:rsidRPr="00E355C7">
              <w:rPr>
                <w:rFonts w:cs="Arial"/>
                <w:szCs w:val="24"/>
              </w:rPr>
              <w:t>Reemplazar al jefe inmediato en su ausencia, asumiendo todas sus funciones y responsabilidades.</w:t>
            </w:r>
          </w:p>
        </w:tc>
        <w:tc>
          <w:tcPr>
            <w:tcW w:w="1727" w:type="dxa"/>
            <w:vAlign w:val="center"/>
          </w:tcPr>
          <w:p w:rsidR="00D9073D" w:rsidRPr="00E321D2" w:rsidRDefault="00D9073D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825" w:type="dxa"/>
            <w:vAlign w:val="center"/>
          </w:tcPr>
          <w:p w:rsidR="00D9073D" w:rsidRPr="00E321D2" w:rsidRDefault="00D9073D" w:rsidP="00221F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D/E</w:t>
            </w:r>
          </w:p>
        </w:tc>
      </w:tr>
      <w:tr w:rsidR="00D9073D" w:rsidRPr="00E321D2" w:rsidTr="00221F7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D9073D" w:rsidRPr="00E355C7" w:rsidRDefault="00D9073D" w:rsidP="003A5B6F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cs="Arial"/>
                <w:szCs w:val="24"/>
              </w:rPr>
            </w:pPr>
            <w:r w:rsidRPr="00E355C7">
              <w:rPr>
                <w:rFonts w:cs="Arial"/>
                <w:szCs w:val="24"/>
              </w:rPr>
              <w:t>Y las demás actividades asignadas por el Jefe de área.</w:t>
            </w:r>
          </w:p>
        </w:tc>
        <w:tc>
          <w:tcPr>
            <w:tcW w:w="1727" w:type="dxa"/>
            <w:vAlign w:val="center"/>
          </w:tcPr>
          <w:p w:rsidR="00D9073D" w:rsidRPr="00E321D2" w:rsidRDefault="00D9073D" w:rsidP="00221F7B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D9073D" w:rsidRPr="00E321D2" w:rsidRDefault="00D9073D" w:rsidP="00221F7B">
            <w:pPr>
              <w:jc w:val="center"/>
              <w:rPr>
                <w:rFonts w:cs="Arial"/>
                <w:szCs w:val="24"/>
              </w:rPr>
            </w:pPr>
          </w:p>
        </w:tc>
      </w:tr>
      <w:tr w:rsidR="00D9073D" w:rsidRPr="00E321D2" w:rsidTr="00221F7B">
        <w:trPr>
          <w:cantSplit/>
          <w:trHeight w:val="593"/>
          <w:jc w:val="center"/>
        </w:trPr>
        <w:tc>
          <w:tcPr>
            <w:tcW w:w="9943" w:type="dxa"/>
            <w:gridSpan w:val="3"/>
            <w:vAlign w:val="center"/>
          </w:tcPr>
          <w:p w:rsidR="00D9073D" w:rsidRPr="00074704" w:rsidRDefault="00D9073D" w:rsidP="00E355C7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Convenciones:      </w:t>
            </w:r>
            <w:r w:rsidRPr="004D01E7">
              <w:rPr>
                <w:rFonts w:cs="Arial"/>
                <w:b/>
                <w:sz w:val="22"/>
                <w:szCs w:val="22"/>
              </w:rPr>
              <w:t xml:space="preserve">Periodicidad </w:t>
            </w:r>
            <w:r w:rsidRPr="00074704">
              <w:rPr>
                <w:rFonts w:cs="Arial"/>
                <w:sz w:val="22"/>
                <w:szCs w:val="22"/>
              </w:rPr>
              <w:t xml:space="preserve">→       Ocasional (O)        Diaria (D)      Semanal (S)                </w:t>
            </w:r>
          </w:p>
          <w:p w:rsidR="00D9073D" w:rsidRDefault="00D9073D" w:rsidP="00E355C7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Quincenal (Q)           Mensual  (M)</w:t>
            </w:r>
          </w:p>
          <w:p w:rsidR="00D9073D" w:rsidRPr="00074704" w:rsidRDefault="00D9073D" w:rsidP="00E355C7">
            <w:pPr>
              <w:rPr>
                <w:rFonts w:cs="Arial"/>
                <w:szCs w:val="22"/>
              </w:rPr>
            </w:pPr>
          </w:p>
          <w:p w:rsidR="00D9073D" w:rsidRPr="00074704" w:rsidRDefault="00D9073D" w:rsidP="00E355C7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</w:t>
            </w:r>
            <w:r w:rsidRPr="004D01E7">
              <w:rPr>
                <w:rFonts w:cs="Arial"/>
                <w:b/>
                <w:sz w:val="22"/>
                <w:szCs w:val="22"/>
              </w:rPr>
              <w:t>Tipo de Ejecución</w:t>
            </w:r>
            <w:r w:rsidRPr="00074704">
              <w:rPr>
                <w:rFonts w:cs="Arial"/>
                <w:sz w:val="22"/>
                <w:szCs w:val="22"/>
              </w:rPr>
              <w:t xml:space="preserve"> →  Ejecución (E)            Control    (C)      Análisis  (A)           </w:t>
            </w:r>
          </w:p>
          <w:p w:rsidR="00D9073D" w:rsidRPr="00E321D2" w:rsidRDefault="00D9073D" w:rsidP="00E355C7">
            <w:pPr>
              <w:rPr>
                <w:rFonts w:cs="Arial"/>
                <w:szCs w:val="24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Dirección  (D) </w:t>
            </w:r>
          </w:p>
        </w:tc>
      </w:tr>
    </w:tbl>
    <w:p w:rsidR="003A5B6F" w:rsidRDefault="003A5B6F" w:rsidP="00B61FC4">
      <w:pPr>
        <w:jc w:val="center"/>
        <w:rPr>
          <w:rFonts w:cs="Arial"/>
          <w:b/>
          <w:szCs w:val="24"/>
        </w:rPr>
      </w:pPr>
    </w:p>
    <w:p w:rsidR="00D9073D" w:rsidRDefault="00D9073D" w:rsidP="00B61FC4">
      <w:pPr>
        <w:jc w:val="center"/>
        <w:rPr>
          <w:rFonts w:cs="Arial"/>
          <w:b/>
          <w:szCs w:val="24"/>
        </w:rPr>
      </w:pPr>
    </w:p>
    <w:p w:rsidR="00D9073D" w:rsidRDefault="00D9073D" w:rsidP="00B61FC4">
      <w:pPr>
        <w:jc w:val="center"/>
        <w:rPr>
          <w:rFonts w:cs="Arial"/>
          <w:b/>
          <w:szCs w:val="24"/>
        </w:rPr>
      </w:pPr>
    </w:p>
    <w:p w:rsidR="00D9073D" w:rsidRDefault="00D9073D" w:rsidP="00B61FC4">
      <w:pPr>
        <w:jc w:val="center"/>
        <w:rPr>
          <w:rFonts w:cs="Arial"/>
          <w:b/>
          <w:szCs w:val="24"/>
        </w:rPr>
      </w:pPr>
    </w:p>
    <w:p w:rsidR="00D9073D" w:rsidRDefault="00D9073D" w:rsidP="00B61FC4">
      <w:pPr>
        <w:jc w:val="center"/>
        <w:rPr>
          <w:rFonts w:cs="Arial"/>
          <w:b/>
          <w:szCs w:val="24"/>
        </w:rPr>
      </w:pPr>
    </w:p>
    <w:p w:rsidR="00D9073D" w:rsidRDefault="00D9073D" w:rsidP="00B61FC4">
      <w:pPr>
        <w:jc w:val="center"/>
        <w:rPr>
          <w:rFonts w:cs="Arial"/>
          <w:b/>
          <w:szCs w:val="24"/>
        </w:rPr>
      </w:pPr>
    </w:p>
    <w:p w:rsidR="00D9073D" w:rsidRDefault="00D9073D" w:rsidP="00B61FC4">
      <w:pPr>
        <w:jc w:val="center"/>
        <w:rPr>
          <w:rFonts w:cs="Arial"/>
          <w:b/>
          <w:szCs w:val="24"/>
        </w:rPr>
      </w:pPr>
    </w:p>
    <w:p w:rsidR="00D9073D" w:rsidRDefault="00D9073D" w:rsidP="00B61FC4">
      <w:pPr>
        <w:jc w:val="center"/>
        <w:rPr>
          <w:rFonts w:cs="Arial"/>
          <w:b/>
          <w:szCs w:val="24"/>
        </w:rPr>
      </w:pPr>
    </w:p>
    <w:p w:rsidR="00D9073D" w:rsidRDefault="00D9073D" w:rsidP="00B61FC4">
      <w:pPr>
        <w:jc w:val="center"/>
        <w:rPr>
          <w:rFonts w:cs="Arial"/>
          <w:b/>
          <w:szCs w:val="24"/>
        </w:rPr>
      </w:pPr>
    </w:p>
    <w:p w:rsidR="00D9073D" w:rsidRDefault="00D9073D" w:rsidP="00B61FC4">
      <w:pPr>
        <w:jc w:val="center"/>
        <w:rPr>
          <w:rFonts w:cs="Arial"/>
          <w:b/>
          <w:szCs w:val="24"/>
        </w:rPr>
      </w:pPr>
    </w:p>
    <w:p w:rsidR="00D9073D" w:rsidRDefault="00D9073D" w:rsidP="00B61FC4">
      <w:pPr>
        <w:jc w:val="center"/>
        <w:rPr>
          <w:rFonts w:cs="Arial"/>
          <w:b/>
          <w:szCs w:val="24"/>
        </w:rPr>
      </w:pPr>
    </w:p>
    <w:tbl>
      <w:tblPr>
        <w:tblW w:w="9838" w:type="dxa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8055"/>
      </w:tblGrid>
      <w:tr w:rsidR="00E355C7" w:rsidRPr="00074704" w:rsidTr="00D9073D">
        <w:trPr>
          <w:cantSplit/>
          <w:trHeight w:val="43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5C7" w:rsidRPr="006C1264" w:rsidRDefault="00E355C7" w:rsidP="006E2E8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FF0000"/>
                <w:szCs w:val="22"/>
              </w:rPr>
            </w:pPr>
            <w:r>
              <w:rPr>
                <w:b/>
                <w:szCs w:val="22"/>
              </w:rPr>
              <w:t>AMBIENTE LABORAL Y OTROS ASPECTOS</w:t>
            </w:r>
          </w:p>
        </w:tc>
      </w:tr>
      <w:tr w:rsidR="00E355C7" w:rsidRPr="00074704" w:rsidTr="00D9073D">
        <w:trPr>
          <w:cantSplit/>
          <w:trHeight w:val="907"/>
          <w:jc w:val="center"/>
        </w:trPr>
        <w:tc>
          <w:tcPr>
            <w:tcW w:w="1783" w:type="dxa"/>
            <w:vAlign w:val="center"/>
          </w:tcPr>
          <w:p w:rsidR="00E355C7" w:rsidRPr="00204090" w:rsidRDefault="00E355C7" w:rsidP="006E2E86">
            <w:pPr>
              <w:jc w:val="center"/>
              <w:rPr>
                <w:b/>
                <w:szCs w:val="22"/>
              </w:rPr>
            </w:pPr>
            <w:r w:rsidRPr="00204090">
              <w:rPr>
                <w:b/>
                <w:sz w:val="22"/>
                <w:szCs w:val="22"/>
              </w:rPr>
              <w:t xml:space="preserve">AMBIENTE DE TRABAJO </w:t>
            </w:r>
          </w:p>
        </w:tc>
        <w:tc>
          <w:tcPr>
            <w:tcW w:w="8055" w:type="dxa"/>
            <w:vAlign w:val="center"/>
          </w:tcPr>
          <w:p w:rsidR="00E355C7" w:rsidRPr="00204090" w:rsidRDefault="00E355C7" w:rsidP="006E2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El cargo es desarrollado en interior de la oficina y en espacio abierto en donde puede entrar en contacto con diferentes agentes contaminantes como polvo, grasas, aceites, sustancias químicas entre otros.</w:t>
            </w:r>
          </w:p>
        </w:tc>
      </w:tr>
      <w:tr w:rsidR="00E355C7" w:rsidRPr="00074704" w:rsidTr="00D9073D">
        <w:trPr>
          <w:cantSplit/>
          <w:trHeight w:val="907"/>
          <w:jc w:val="center"/>
        </w:trPr>
        <w:tc>
          <w:tcPr>
            <w:tcW w:w="1783" w:type="dxa"/>
            <w:vAlign w:val="center"/>
          </w:tcPr>
          <w:p w:rsidR="00E355C7" w:rsidRPr="00204090" w:rsidRDefault="00E355C7" w:rsidP="006E2E86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RIESGO</w:t>
            </w:r>
          </w:p>
        </w:tc>
        <w:tc>
          <w:tcPr>
            <w:tcW w:w="8055" w:type="dxa"/>
            <w:vAlign w:val="center"/>
          </w:tcPr>
          <w:p w:rsidR="00E355C7" w:rsidRDefault="00E355C7" w:rsidP="006E2E8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El cargo puede someterse a enfermedad con magnitud del riesgo leve y posibilidad de ocurrencia baja, causado por movimientos repetitivos y malas posturas.</w:t>
            </w:r>
          </w:p>
        </w:tc>
      </w:tr>
      <w:tr w:rsidR="00E355C7" w:rsidRPr="00074704" w:rsidTr="00D9073D">
        <w:trPr>
          <w:cantSplit/>
          <w:trHeight w:val="907"/>
          <w:jc w:val="center"/>
        </w:trPr>
        <w:tc>
          <w:tcPr>
            <w:tcW w:w="1783" w:type="dxa"/>
            <w:vAlign w:val="center"/>
          </w:tcPr>
          <w:p w:rsidR="00E355C7" w:rsidRPr="00851B57" w:rsidRDefault="00E355C7" w:rsidP="006E2E86">
            <w:pPr>
              <w:jc w:val="center"/>
              <w:rPr>
                <w:b/>
                <w:szCs w:val="22"/>
              </w:rPr>
            </w:pPr>
            <w:r w:rsidRPr="00851B57">
              <w:rPr>
                <w:b/>
                <w:sz w:val="22"/>
                <w:szCs w:val="22"/>
              </w:rPr>
              <w:t>ESFUERZO</w:t>
            </w:r>
          </w:p>
        </w:tc>
        <w:tc>
          <w:tcPr>
            <w:tcW w:w="8055" w:type="dxa"/>
            <w:vAlign w:val="center"/>
          </w:tcPr>
          <w:p w:rsidR="00E355C7" w:rsidRPr="00851B57" w:rsidRDefault="00E355C7" w:rsidP="006E2E86">
            <w:pPr>
              <w:jc w:val="both"/>
              <w:rPr>
                <w:szCs w:val="22"/>
              </w:rPr>
            </w:pPr>
            <w:r w:rsidRPr="00851B57">
              <w:rPr>
                <w:sz w:val="22"/>
                <w:szCs w:val="22"/>
              </w:rPr>
              <w:t>El cargo exige un esfuerzo físico donde debe:</w:t>
            </w:r>
          </w:p>
          <w:p w:rsidR="00E355C7" w:rsidRPr="00851B57" w:rsidRDefault="00E355C7" w:rsidP="006E2E86">
            <w:pPr>
              <w:jc w:val="both"/>
              <w:rPr>
                <w:szCs w:val="22"/>
              </w:rPr>
            </w:pPr>
            <w:r w:rsidRPr="00851B57">
              <w:rPr>
                <w:sz w:val="22"/>
                <w:szCs w:val="22"/>
              </w:rPr>
              <w:t>Realizar desplazamientos entre la oficina, parqueaderos, zonas de abastecimiento y las diferentes EDS de la empresa.</w:t>
            </w:r>
          </w:p>
          <w:p w:rsidR="00E355C7" w:rsidRPr="00851B57" w:rsidRDefault="00E355C7" w:rsidP="006E2E86">
            <w:pPr>
              <w:jc w:val="both"/>
              <w:rPr>
                <w:szCs w:val="22"/>
              </w:rPr>
            </w:pPr>
            <w:r w:rsidRPr="00851B57">
              <w:rPr>
                <w:sz w:val="22"/>
                <w:szCs w:val="22"/>
              </w:rPr>
              <w:t>Sentarse por periodos largos a digitar la información.</w:t>
            </w:r>
          </w:p>
          <w:p w:rsidR="00E355C7" w:rsidRPr="00851B57" w:rsidRDefault="00851B57" w:rsidP="006E2E86">
            <w:pPr>
              <w:jc w:val="both"/>
              <w:rPr>
                <w:szCs w:val="22"/>
              </w:rPr>
            </w:pPr>
            <w:r w:rsidRPr="00851B57">
              <w:rPr>
                <w:sz w:val="22"/>
                <w:szCs w:val="22"/>
              </w:rPr>
              <w:t>Caídas a iguales o distintos niveles</w:t>
            </w:r>
          </w:p>
        </w:tc>
      </w:tr>
    </w:tbl>
    <w:p w:rsidR="003A5B6F" w:rsidRDefault="003A5B6F" w:rsidP="00B61FC4">
      <w:pPr>
        <w:jc w:val="center"/>
        <w:rPr>
          <w:rFonts w:cs="Arial"/>
          <w:b/>
          <w:szCs w:val="24"/>
        </w:rPr>
      </w:pPr>
    </w:p>
    <w:p w:rsidR="00E355C7" w:rsidRPr="00E321D2" w:rsidRDefault="00E355C7" w:rsidP="00B61FC4">
      <w:pPr>
        <w:jc w:val="center"/>
        <w:rPr>
          <w:rFonts w:cs="Arial"/>
          <w:b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48"/>
        <w:gridCol w:w="4975"/>
      </w:tblGrid>
      <w:tr w:rsidR="00B61FC4" w:rsidRPr="00E321D2" w:rsidTr="00D9073D">
        <w:tc>
          <w:tcPr>
            <w:tcW w:w="9923" w:type="dxa"/>
            <w:gridSpan w:val="2"/>
            <w:shd w:val="clear" w:color="auto" w:fill="D9D9D9" w:themeFill="background1" w:themeFillShade="D9"/>
          </w:tcPr>
          <w:p w:rsidR="00B61FC4" w:rsidRPr="00E321D2" w:rsidRDefault="00B61FC4" w:rsidP="00B61FC4">
            <w:pPr>
              <w:rPr>
                <w:rFonts w:cs="Arial"/>
                <w:b/>
                <w:sz w:val="24"/>
                <w:szCs w:val="24"/>
              </w:rPr>
            </w:pPr>
            <w:r w:rsidRPr="00E321D2">
              <w:rPr>
                <w:rFonts w:cs="Arial"/>
                <w:b/>
                <w:sz w:val="24"/>
                <w:szCs w:val="24"/>
              </w:rPr>
              <w:t>V</w:t>
            </w:r>
            <w:r w:rsidR="005D264B">
              <w:rPr>
                <w:rFonts w:cs="Arial"/>
                <w:b/>
                <w:sz w:val="24"/>
                <w:szCs w:val="24"/>
              </w:rPr>
              <w:t>I</w:t>
            </w:r>
            <w:r w:rsidRPr="00E321D2">
              <w:rPr>
                <w:rFonts w:cs="Arial"/>
                <w:b/>
                <w:sz w:val="24"/>
                <w:szCs w:val="24"/>
              </w:rPr>
              <w:t>. RESPONSABILIDADES</w:t>
            </w:r>
          </w:p>
        </w:tc>
      </w:tr>
      <w:tr w:rsidR="00DA49B1" w:rsidRPr="00E321D2" w:rsidTr="00D832BC">
        <w:tc>
          <w:tcPr>
            <w:tcW w:w="4948" w:type="dxa"/>
          </w:tcPr>
          <w:p w:rsidR="00DA49B1" w:rsidRPr="00E321D2" w:rsidRDefault="00B61FC4" w:rsidP="00DA49B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21D2">
              <w:rPr>
                <w:rFonts w:cs="Arial"/>
                <w:b/>
                <w:sz w:val="24"/>
                <w:szCs w:val="24"/>
              </w:rPr>
              <w:t>POR DOCUMENTOS</w:t>
            </w:r>
          </w:p>
        </w:tc>
        <w:tc>
          <w:tcPr>
            <w:tcW w:w="4975" w:type="dxa"/>
          </w:tcPr>
          <w:p w:rsidR="00DA49B1" w:rsidRPr="00E321D2" w:rsidRDefault="00B61FC4" w:rsidP="00DA49B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321D2">
              <w:rPr>
                <w:rFonts w:cs="Arial"/>
                <w:b/>
                <w:sz w:val="24"/>
                <w:szCs w:val="24"/>
              </w:rPr>
              <w:t>POR EQUIPOS Y/O MATERIALES</w:t>
            </w:r>
          </w:p>
        </w:tc>
      </w:tr>
      <w:tr w:rsidR="00DA49B1" w:rsidRPr="00E321D2" w:rsidTr="00D832BC">
        <w:tc>
          <w:tcPr>
            <w:tcW w:w="4948" w:type="dxa"/>
          </w:tcPr>
          <w:p w:rsidR="00911E6C" w:rsidRDefault="00B95CDD" w:rsidP="00CC40C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Descripciones de cargo y procedimientos </w:t>
            </w:r>
          </w:p>
          <w:p w:rsidR="00C55304" w:rsidRDefault="00C55304" w:rsidP="00CC40C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Formatos </w:t>
            </w:r>
          </w:p>
          <w:p w:rsidR="002B0F8F" w:rsidRDefault="002B0F8F" w:rsidP="00CC40C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Legalizaciones</w:t>
            </w:r>
          </w:p>
          <w:p w:rsidR="00C55304" w:rsidRDefault="00C55304" w:rsidP="00C5530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Traslados internos</w:t>
            </w:r>
          </w:p>
          <w:p w:rsidR="00D9073D" w:rsidRPr="00E321D2" w:rsidRDefault="00D9073D" w:rsidP="00C5530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Registro de cargue de </w:t>
            </w:r>
            <w:proofErr w:type="spellStart"/>
            <w:r>
              <w:rPr>
                <w:rFonts w:cs="Arial"/>
                <w:sz w:val="24"/>
                <w:szCs w:val="24"/>
              </w:rPr>
              <w:t>trailers</w:t>
            </w:r>
            <w:proofErr w:type="spellEnd"/>
          </w:p>
        </w:tc>
        <w:tc>
          <w:tcPr>
            <w:tcW w:w="4975" w:type="dxa"/>
          </w:tcPr>
          <w:p w:rsidR="00E355C7" w:rsidRDefault="00C55304" w:rsidP="00E35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Computador </w:t>
            </w:r>
          </w:p>
          <w:p w:rsidR="00911E6C" w:rsidRPr="00E321D2" w:rsidRDefault="00911E6C" w:rsidP="00D9073D">
            <w:pPr>
              <w:pStyle w:val="Prrafodelista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B4E7F" w:rsidRDefault="000B4E7F" w:rsidP="00DA49B1">
      <w:pPr>
        <w:jc w:val="center"/>
        <w:rPr>
          <w:rFonts w:cs="Arial"/>
          <w:szCs w:val="24"/>
        </w:rPr>
      </w:pPr>
    </w:p>
    <w:p w:rsidR="00DE7F0E" w:rsidRPr="007349A3" w:rsidRDefault="00DE7F0E" w:rsidP="00DE7F0E">
      <w:pPr>
        <w:jc w:val="both"/>
        <w:rPr>
          <w:rFonts w:cs="Arial"/>
          <w:szCs w:val="24"/>
        </w:rPr>
      </w:pPr>
      <w:r w:rsidRPr="009422F9">
        <w:rPr>
          <w:rFonts w:cs="Arial"/>
          <w:b/>
          <w:szCs w:val="24"/>
        </w:rPr>
        <w:t>Nota:</w:t>
      </w:r>
      <w:r>
        <w:rPr>
          <w:rFonts w:cs="Arial"/>
          <w:szCs w:val="24"/>
        </w:rPr>
        <w:t xml:space="preserve"> Cualquier sugerencia de modificación la puede informar a la dirección de logística y procesos.</w:t>
      </w:r>
    </w:p>
    <w:p w:rsidR="00907003" w:rsidRDefault="00907003" w:rsidP="00DA49B1">
      <w:pPr>
        <w:jc w:val="center"/>
        <w:rPr>
          <w:rFonts w:cs="Arial"/>
          <w:szCs w:val="24"/>
        </w:rPr>
      </w:pPr>
    </w:p>
    <w:p w:rsidR="00907003" w:rsidRDefault="00907003" w:rsidP="00DA49B1">
      <w:pPr>
        <w:jc w:val="center"/>
        <w:rPr>
          <w:rFonts w:cs="Arial"/>
          <w:szCs w:val="24"/>
        </w:rPr>
      </w:pPr>
    </w:p>
    <w:p w:rsidR="00907003" w:rsidRDefault="00907003" w:rsidP="00DA49B1">
      <w:pPr>
        <w:jc w:val="center"/>
        <w:rPr>
          <w:rFonts w:cs="Arial"/>
          <w:szCs w:val="24"/>
        </w:rPr>
      </w:pPr>
    </w:p>
    <w:p w:rsidR="00907003" w:rsidRDefault="00907003" w:rsidP="00DA49B1">
      <w:pPr>
        <w:jc w:val="center"/>
        <w:rPr>
          <w:rFonts w:cs="Arial"/>
          <w:szCs w:val="24"/>
        </w:rPr>
      </w:pPr>
    </w:p>
    <w:p w:rsidR="00907003" w:rsidRDefault="00907003" w:rsidP="00DA49B1">
      <w:pPr>
        <w:jc w:val="center"/>
        <w:rPr>
          <w:rFonts w:cs="Arial"/>
          <w:szCs w:val="24"/>
        </w:rPr>
      </w:pPr>
    </w:p>
    <w:p w:rsidR="00907003" w:rsidRDefault="00907003" w:rsidP="00DA49B1">
      <w:pPr>
        <w:jc w:val="center"/>
        <w:rPr>
          <w:rFonts w:cs="Arial"/>
          <w:szCs w:val="24"/>
        </w:rPr>
      </w:pPr>
    </w:p>
    <w:p w:rsidR="00907003" w:rsidRPr="00E321D2" w:rsidRDefault="00907003" w:rsidP="00DA49B1">
      <w:pPr>
        <w:jc w:val="center"/>
        <w:rPr>
          <w:rFonts w:cs="Arial"/>
          <w:szCs w:val="24"/>
        </w:rPr>
      </w:pPr>
    </w:p>
    <w:tbl>
      <w:tblPr>
        <w:tblpPr w:leftFromText="141" w:rightFromText="141" w:vertAnchor="text" w:horzAnchor="margin" w:tblpX="40" w:tblpY="95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5034"/>
      </w:tblGrid>
      <w:tr w:rsidR="00825DB6" w:rsidRPr="00E321D2" w:rsidTr="002D7950">
        <w:trPr>
          <w:trHeight w:val="1129"/>
        </w:trPr>
        <w:tc>
          <w:tcPr>
            <w:tcW w:w="5030" w:type="dxa"/>
            <w:shd w:val="clear" w:color="auto" w:fill="auto"/>
          </w:tcPr>
          <w:p w:rsidR="00825DB6" w:rsidRPr="00E321D2" w:rsidRDefault="00825DB6" w:rsidP="00414E8C">
            <w:pPr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t>Elabor</w:t>
            </w:r>
            <w:r w:rsidR="00D9073D">
              <w:rPr>
                <w:rFonts w:cs="Arial"/>
                <w:b/>
                <w:szCs w:val="24"/>
              </w:rPr>
              <w:t>ó</w:t>
            </w:r>
            <w:r w:rsidRPr="00E321D2">
              <w:rPr>
                <w:rFonts w:cs="Arial"/>
                <w:b/>
                <w:szCs w:val="24"/>
              </w:rPr>
              <w:t>:</w:t>
            </w:r>
          </w:p>
          <w:p w:rsidR="00825DB6" w:rsidRPr="00E321D2" w:rsidRDefault="00825DB6" w:rsidP="00414E8C">
            <w:pPr>
              <w:rPr>
                <w:rFonts w:cs="Arial"/>
                <w:szCs w:val="24"/>
              </w:rPr>
            </w:pPr>
            <w:r w:rsidRPr="00E321D2">
              <w:rPr>
                <w:rFonts w:cs="Arial"/>
                <w:szCs w:val="24"/>
              </w:rPr>
              <w:t>___________</w:t>
            </w:r>
            <w:r w:rsidR="00414E8C" w:rsidRPr="00E321D2">
              <w:rPr>
                <w:rFonts w:cs="Arial"/>
                <w:szCs w:val="24"/>
              </w:rPr>
              <w:t>_________________________</w:t>
            </w:r>
          </w:p>
          <w:p w:rsidR="00825DB6" w:rsidRPr="00E321D2" w:rsidRDefault="00825DB6" w:rsidP="00414E8C">
            <w:pPr>
              <w:rPr>
                <w:rFonts w:cs="Arial"/>
                <w:szCs w:val="24"/>
              </w:rPr>
            </w:pPr>
            <w:r w:rsidRPr="00E321D2">
              <w:rPr>
                <w:rFonts w:cs="Arial"/>
                <w:szCs w:val="24"/>
              </w:rPr>
              <w:t>OSCAR FERNANDO VALDES MOSQUERA</w:t>
            </w:r>
          </w:p>
          <w:p w:rsidR="00825DB6" w:rsidRPr="00E321D2" w:rsidRDefault="00825DB6" w:rsidP="00414E8C">
            <w:pPr>
              <w:rPr>
                <w:rFonts w:cs="Arial"/>
                <w:szCs w:val="24"/>
              </w:rPr>
            </w:pPr>
            <w:r w:rsidRPr="00E321D2">
              <w:rPr>
                <w:rFonts w:cs="Arial"/>
                <w:szCs w:val="24"/>
              </w:rPr>
              <w:t>LOGISTICA Y PROCESOS</w:t>
            </w:r>
          </w:p>
        </w:tc>
        <w:tc>
          <w:tcPr>
            <w:tcW w:w="5034" w:type="dxa"/>
            <w:shd w:val="clear" w:color="auto" w:fill="auto"/>
          </w:tcPr>
          <w:p w:rsidR="00825DB6" w:rsidRPr="00E321D2" w:rsidRDefault="00825DB6" w:rsidP="00414E8C">
            <w:pPr>
              <w:rPr>
                <w:rFonts w:cs="Arial"/>
                <w:b/>
                <w:szCs w:val="24"/>
              </w:rPr>
            </w:pPr>
            <w:r w:rsidRPr="00E321D2">
              <w:rPr>
                <w:rFonts w:cs="Arial"/>
                <w:b/>
                <w:szCs w:val="24"/>
              </w:rPr>
              <w:t>Aprobó:</w:t>
            </w:r>
          </w:p>
          <w:p w:rsidR="00825DB6" w:rsidRPr="00E321D2" w:rsidRDefault="00825DB6" w:rsidP="00414E8C">
            <w:pPr>
              <w:rPr>
                <w:rFonts w:cs="Arial"/>
                <w:szCs w:val="24"/>
              </w:rPr>
            </w:pPr>
            <w:r w:rsidRPr="00E321D2">
              <w:rPr>
                <w:rFonts w:cs="Arial"/>
                <w:szCs w:val="24"/>
              </w:rPr>
              <w:t>___________________________________</w:t>
            </w:r>
          </w:p>
          <w:p w:rsidR="00825DB6" w:rsidRPr="00E321D2" w:rsidRDefault="00825DB6" w:rsidP="00414E8C">
            <w:pPr>
              <w:rPr>
                <w:rFonts w:cs="Arial"/>
                <w:szCs w:val="24"/>
              </w:rPr>
            </w:pPr>
            <w:r w:rsidRPr="00E321D2">
              <w:rPr>
                <w:rFonts w:cs="Arial"/>
                <w:szCs w:val="24"/>
              </w:rPr>
              <w:t xml:space="preserve">JAIRO ALFONSO CONTRERAS FAJARDO </w:t>
            </w:r>
          </w:p>
          <w:p w:rsidR="00825DB6" w:rsidRPr="00E321D2" w:rsidRDefault="00825DB6" w:rsidP="00414E8C">
            <w:pPr>
              <w:rPr>
                <w:rFonts w:cs="Arial"/>
                <w:szCs w:val="24"/>
              </w:rPr>
            </w:pPr>
            <w:r w:rsidRPr="00E321D2">
              <w:rPr>
                <w:rFonts w:cs="Arial"/>
                <w:szCs w:val="24"/>
              </w:rPr>
              <w:t>GERENTE GENERAL</w:t>
            </w:r>
          </w:p>
        </w:tc>
      </w:tr>
    </w:tbl>
    <w:p w:rsidR="00B06BDD" w:rsidRPr="00E321D2" w:rsidRDefault="00B06BDD" w:rsidP="00414E8C">
      <w:pPr>
        <w:rPr>
          <w:rFonts w:cs="Arial"/>
          <w:szCs w:val="24"/>
          <w:lang w:val="es-CO"/>
        </w:rPr>
      </w:pPr>
    </w:p>
    <w:sectPr w:rsidR="00B06BDD" w:rsidRPr="00E321D2" w:rsidSect="005E7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D4" w:rsidRDefault="000A01D4" w:rsidP="00F57FFB">
      <w:r>
        <w:separator/>
      </w:r>
    </w:p>
  </w:endnote>
  <w:endnote w:type="continuationSeparator" w:id="0">
    <w:p w:rsidR="000A01D4" w:rsidRDefault="000A01D4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2" w:rsidRDefault="00BF09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BE" w:rsidRPr="00D9073D" w:rsidRDefault="00D9073D" w:rsidP="00D9073D">
    <w:pPr>
      <w:pStyle w:val="Piedepgina"/>
      <w:jc w:val="center"/>
      <w:rPr>
        <w:sz w:val="18"/>
        <w:lang w:val="es-CO"/>
      </w:rPr>
    </w:pPr>
    <w:r w:rsidRPr="00D9073D">
      <w:rPr>
        <w:sz w:val="18"/>
        <w:lang w:val="es-CO"/>
      </w:rPr>
      <w:t>Copia Controlada-</w:t>
    </w:r>
    <w:proofErr w:type="spellStart"/>
    <w:r w:rsidRPr="00D9073D">
      <w:rPr>
        <w:sz w:val="18"/>
        <w:lang w:val="es-CO"/>
      </w:rPr>
      <w:t>Totalgas</w:t>
    </w:r>
    <w:proofErr w:type="spellEnd"/>
    <w:r w:rsidRPr="00D9073D">
      <w:rPr>
        <w:sz w:val="18"/>
        <w:lang w:val="es-CO"/>
      </w:rPr>
      <w:t xml:space="preserve"> S.A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2" w:rsidRDefault="00BF09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D4" w:rsidRDefault="000A01D4" w:rsidP="00F57FFB">
      <w:r>
        <w:separator/>
      </w:r>
    </w:p>
  </w:footnote>
  <w:footnote w:type="continuationSeparator" w:id="0">
    <w:p w:rsidR="000A01D4" w:rsidRDefault="000A01D4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2" w:rsidRDefault="00BF09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3969"/>
      <w:gridCol w:w="851"/>
      <w:gridCol w:w="850"/>
      <w:gridCol w:w="1276"/>
    </w:tblGrid>
    <w:tr w:rsidR="00117BAD" w:rsidTr="00B856AD">
      <w:trPr>
        <w:trHeight w:val="227"/>
      </w:trPr>
      <w:tc>
        <w:tcPr>
          <w:tcW w:w="2977" w:type="dxa"/>
          <w:vMerge w:val="restart"/>
          <w:vAlign w:val="center"/>
        </w:tcPr>
        <w:p w:rsidR="00117BAD" w:rsidRPr="003150AD" w:rsidRDefault="00024D2D" w:rsidP="00CF38B3">
          <w:pPr>
            <w:pStyle w:val="Encabezado"/>
            <w:rPr>
              <w:b/>
              <w:spacing w:val="20"/>
            </w:rPr>
          </w:pPr>
          <w:r w:rsidRPr="00182A96">
            <w:rPr>
              <w:sz w:val="24"/>
            </w:rPr>
            <w:object w:dxaOrig="4500" w:dyaOrig="7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24pt" o:ole="">
                <v:imagedata r:id="rId1" o:title=""/>
              </v:shape>
              <o:OLEObject Type="Embed" ProgID="PBrush" ShapeID="_x0000_i1025" DrawAspect="Content" ObjectID="_1441004119" r:id="rId2"/>
            </w:object>
          </w:r>
        </w:p>
      </w:tc>
      <w:tc>
        <w:tcPr>
          <w:tcW w:w="3969" w:type="dxa"/>
          <w:vMerge w:val="restart"/>
          <w:vAlign w:val="center"/>
        </w:tcPr>
        <w:p w:rsidR="00117BAD" w:rsidRPr="005E5CB8" w:rsidRDefault="00D9073D" w:rsidP="00CF38B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color w:val="4F6228" w:themeColor="accent3" w:themeShade="80"/>
            </w:rPr>
            <w:t xml:space="preserve">SISTEMA DE GESTIÓN ORGANIZACIONAL </w:t>
          </w:r>
          <w:r w:rsidR="00117BAD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117BAD" w:rsidRDefault="001154AD" w:rsidP="00D9073D">
          <w:pPr>
            <w:jc w:val="center"/>
          </w:pPr>
          <w:r>
            <w:fldChar w:fldCharType="begin"/>
          </w:r>
          <w:r w:rsidR="005E751C">
            <w:instrText xml:space="preserve"> PAGE   \* MERGEFORMAT </w:instrText>
          </w:r>
          <w:r>
            <w:rPr>
              <w:sz w:val="24"/>
            </w:rPr>
            <w:fldChar w:fldCharType="separate"/>
          </w:r>
          <w:r w:rsidR="00172CC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117BAD" w:rsidRPr="005E5CB8">
            <w:t xml:space="preserve"> de </w:t>
          </w:r>
          <w:r w:rsidR="00D9073D">
            <w:t>3</w:t>
          </w:r>
        </w:p>
        <w:p w:rsidR="00D9073D" w:rsidRPr="004B1EFB" w:rsidRDefault="00D9073D" w:rsidP="00D9073D">
          <w:pPr>
            <w:jc w:val="center"/>
          </w:pP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117BAD" w:rsidRPr="0011185F" w:rsidRDefault="00117BAD" w:rsidP="00BF0952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Pr="004729CA">
            <w:rPr>
              <w:sz w:val="16"/>
            </w:rPr>
            <w:t>-</w:t>
          </w:r>
          <w:r w:rsidR="00291227">
            <w:rPr>
              <w:sz w:val="16"/>
            </w:rPr>
            <w:t xml:space="preserve"> </w:t>
          </w:r>
          <w:r w:rsidR="00BF0952">
            <w:rPr>
              <w:sz w:val="16"/>
            </w:rPr>
            <w:t>NOP</w:t>
          </w:r>
          <w:r w:rsidR="00111DF2">
            <w:rPr>
              <w:sz w:val="16"/>
            </w:rPr>
            <w:t xml:space="preserve"> </w:t>
          </w:r>
          <w:r w:rsidR="00BF0952">
            <w:rPr>
              <w:sz w:val="16"/>
            </w:rPr>
            <w:t>-003</w:t>
          </w:r>
        </w:p>
      </w:tc>
    </w:tr>
    <w:tr w:rsidR="00117BAD" w:rsidTr="00B856AD">
      <w:trPr>
        <w:trHeight w:val="227"/>
      </w:trPr>
      <w:tc>
        <w:tcPr>
          <w:tcW w:w="2977" w:type="dxa"/>
          <w:vMerge/>
        </w:tcPr>
        <w:p w:rsidR="00117BAD" w:rsidRDefault="00117BAD" w:rsidP="00CF38B3">
          <w:pPr>
            <w:pStyle w:val="Encabezado"/>
          </w:pPr>
        </w:p>
      </w:tc>
      <w:tc>
        <w:tcPr>
          <w:tcW w:w="3969" w:type="dxa"/>
          <w:vMerge/>
        </w:tcPr>
        <w:p w:rsidR="00117BAD" w:rsidRDefault="00117BAD" w:rsidP="00CF38B3">
          <w:pPr>
            <w:pStyle w:val="Encabezado"/>
          </w:pPr>
        </w:p>
      </w:tc>
      <w:tc>
        <w:tcPr>
          <w:tcW w:w="851" w:type="dxa"/>
          <w:vMerge/>
        </w:tcPr>
        <w:p w:rsidR="00117BAD" w:rsidRDefault="00117BAD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117BAD" w:rsidRPr="00553781" w:rsidRDefault="00117BAD" w:rsidP="00553781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53781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276" w:type="dxa"/>
          <w:vAlign w:val="center"/>
        </w:tcPr>
        <w:p w:rsidR="00117BAD" w:rsidRPr="004729CA" w:rsidRDefault="00117BAD" w:rsidP="00CF38B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117BAD" w:rsidTr="00B856AD">
      <w:trPr>
        <w:trHeight w:val="283"/>
      </w:trPr>
      <w:tc>
        <w:tcPr>
          <w:tcW w:w="2977" w:type="dxa"/>
          <w:vMerge/>
        </w:tcPr>
        <w:p w:rsidR="00117BAD" w:rsidRDefault="00117BAD" w:rsidP="00CF38B3">
          <w:pPr>
            <w:pStyle w:val="Encabezado"/>
          </w:pPr>
        </w:p>
      </w:tc>
      <w:tc>
        <w:tcPr>
          <w:tcW w:w="3969" w:type="dxa"/>
          <w:vAlign w:val="center"/>
        </w:tcPr>
        <w:p w:rsidR="0069535F" w:rsidRDefault="0069535F" w:rsidP="001F027E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 Y FUNCIONES</w:t>
          </w:r>
        </w:p>
        <w:p w:rsidR="00475C18" w:rsidRPr="00475C18" w:rsidRDefault="00475C18" w:rsidP="001F027E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 xml:space="preserve">ASISTENTE </w:t>
          </w:r>
          <w:r w:rsidR="001F027E">
            <w:rPr>
              <w:b/>
              <w:color w:val="4F6228" w:themeColor="accent3" w:themeShade="80"/>
              <w:sz w:val="16"/>
            </w:rPr>
            <w:t>PROCESOS Y LOGISTICA</w:t>
          </w:r>
        </w:p>
      </w:tc>
      <w:tc>
        <w:tcPr>
          <w:tcW w:w="851" w:type="dxa"/>
          <w:vMerge/>
        </w:tcPr>
        <w:p w:rsidR="00117BAD" w:rsidRDefault="00117BAD" w:rsidP="00CF38B3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117BAD" w:rsidRPr="00553781" w:rsidRDefault="00117BAD" w:rsidP="00553781">
          <w:pPr>
            <w:pStyle w:val="Encabezado"/>
            <w:jc w:val="center"/>
            <w:rPr>
              <w:b/>
              <w:color w:val="FFFFFF" w:themeColor="background1"/>
              <w:sz w:val="14"/>
              <w:szCs w:val="18"/>
            </w:rPr>
          </w:pPr>
          <w:r w:rsidRPr="00553781">
            <w:rPr>
              <w:b/>
              <w:color w:val="FFFFFF" w:themeColor="background1"/>
              <w:sz w:val="14"/>
              <w:szCs w:val="18"/>
            </w:rPr>
            <w:t>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117BAD" w:rsidRPr="004729CA" w:rsidRDefault="00CF426A" w:rsidP="00BA4E0E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13/11</w:t>
          </w:r>
          <w:r w:rsidR="00117BAD">
            <w:rPr>
              <w:sz w:val="16"/>
            </w:rPr>
            <w:t>/2012</w:t>
          </w:r>
        </w:p>
      </w:tc>
    </w:tr>
  </w:tbl>
  <w:p w:rsidR="00117BAD" w:rsidRDefault="00117B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2" w:rsidRDefault="00BF09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77E6B"/>
    <w:multiLevelType w:val="hybridMultilevel"/>
    <w:tmpl w:val="24809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834CCD"/>
    <w:multiLevelType w:val="hybridMultilevel"/>
    <w:tmpl w:val="5A8049A4"/>
    <w:lvl w:ilvl="0" w:tplc="AA66973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7B20CA"/>
    <w:multiLevelType w:val="hybridMultilevel"/>
    <w:tmpl w:val="548607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382B1A"/>
    <w:multiLevelType w:val="hybridMultilevel"/>
    <w:tmpl w:val="EE40BA46"/>
    <w:lvl w:ilvl="0" w:tplc="A70E68F4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FC7829"/>
    <w:multiLevelType w:val="hybridMultilevel"/>
    <w:tmpl w:val="3014FA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156EF"/>
    <w:multiLevelType w:val="hybridMultilevel"/>
    <w:tmpl w:val="CC14D5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0F2A"/>
    <w:rsid w:val="00003876"/>
    <w:rsid w:val="000056CB"/>
    <w:rsid w:val="00016668"/>
    <w:rsid w:val="00024D2D"/>
    <w:rsid w:val="00054D10"/>
    <w:rsid w:val="000555B0"/>
    <w:rsid w:val="00057D76"/>
    <w:rsid w:val="000608D0"/>
    <w:rsid w:val="00062425"/>
    <w:rsid w:val="00062841"/>
    <w:rsid w:val="00063DD8"/>
    <w:rsid w:val="00073181"/>
    <w:rsid w:val="000813A1"/>
    <w:rsid w:val="000951A0"/>
    <w:rsid w:val="000A01D4"/>
    <w:rsid w:val="000A3653"/>
    <w:rsid w:val="000A4C6A"/>
    <w:rsid w:val="000B4E7F"/>
    <w:rsid w:val="000C770B"/>
    <w:rsid w:val="000C7E48"/>
    <w:rsid w:val="000D31D8"/>
    <w:rsid w:val="000D344E"/>
    <w:rsid w:val="000E3FED"/>
    <w:rsid w:val="000E46A1"/>
    <w:rsid w:val="000F0329"/>
    <w:rsid w:val="00111DF2"/>
    <w:rsid w:val="001154AD"/>
    <w:rsid w:val="00117BAD"/>
    <w:rsid w:val="00133AC2"/>
    <w:rsid w:val="00136516"/>
    <w:rsid w:val="00137D33"/>
    <w:rsid w:val="0015020E"/>
    <w:rsid w:val="00152422"/>
    <w:rsid w:val="00162B34"/>
    <w:rsid w:val="00172CC1"/>
    <w:rsid w:val="001738F8"/>
    <w:rsid w:val="0017653E"/>
    <w:rsid w:val="00182A96"/>
    <w:rsid w:val="00183D72"/>
    <w:rsid w:val="00190066"/>
    <w:rsid w:val="00197C8F"/>
    <w:rsid w:val="001A2934"/>
    <w:rsid w:val="001A6B72"/>
    <w:rsid w:val="001B078F"/>
    <w:rsid w:val="001D0E6C"/>
    <w:rsid w:val="001E3EDF"/>
    <w:rsid w:val="001E4808"/>
    <w:rsid w:val="001E6FE0"/>
    <w:rsid w:val="001F027E"/>
    <w:rsid w:val="001F2E4B"/>
    <w:rsid w:val="002056E2"/>
    <w:rsid w:val="00207DC3"/>
    <w:rsid w:val="00235F90"/>
    <w:rsid w:val="00240269"/>
    <w:rsid w:val="002432DA"/>
    <w:rsid w:val="00244E8B"/>
    <w:rsid w:val="0025437E"/>
    <w:rsid w:val="00257179"/>
    <w:rsid w:val="00257808"/>
    <w:rsid w:val="00257A76"/>
    <w:rsid w:val="002606C2"/>
    <w:rsid w:val="00260DCD"/>
    <w:rsid w:val="0026480E"/>
    <w:rsid w:val="0027203C"/>
    <w:rsid w:val="002729FD"/>
    <w:rsid w:val="00273C43"/>
    <w:rsid w:val="002767D2"/>
    <w:rsid w:val="002853F5"/>
    <w:rsid w:val="00286738"/>
    <w:rsid w:val="00286D2F"/>
    <w:rsid w:val="00291227"/>
    <w:rsid w:val="002B0F8F"/>
    <w:rsid w:val="002C1026"/>
    <w:rsid w:val="002D01F8"/>
    <w:rsid w:val="002D7950"/>
    <w:rsid w:val="002D7C69"/>
    <w:rsid w:val="002E3011"/>
    <w:rsid w:val="002E37DA"/>
    <w:rsid w:val="002F1D71"/>
    <w:rsid w:val="002F586C"/>
    <w:rsid w:val="002F73F5"/>
    <w:rsid w:val="002F7F94"/>
    <w:rsid w:val="00302449"/>
    <w:rsid w:val="00312079"/>
    <w:rsid w:val="00326A53"/>
    <w:rsid w:val="003331EC"/>
    <w:rsid w:val="0033345D"/>
    <w:rsid w:val="003370CF"/>
    <w:rsid w:val="00341884"/>
    <w:rsid w:val="00347394"/>
    <w:rsid w:val="00353D93"/>
    <w:rsid w:val="0035693C"/>
    <w:rsid w:val="00357808"/>
    <w:rsid w:val="00363D26"/>
    <w:rsid w:val="0036528F"/>
    <w:rsid w:val="00382ABD"/>
    <w:rsid w:val="00383C81"/>
    <w:rsid w:val="0038498B"/>
    <w:rsid w:val="00384C1D"/>
    <w:rsid w:val="00384E00"/>
    <w:rsid w:val="003867C3"/>
    <w:rsid w:val="00391FA4"/>
    <w:rsid w:val="00393B3A"/>
    <w:rsid w:val="00394219"/>
    <w:rsid w:val="003A1381"/>
    <w:rsid w:val="003A5B6F"/>
    <w:rsid w:val="003B1505"/>
    <w:rsid w:val="003B4367"/>
    <w:rsid w:val="003B646E"/>
    <w:rsid w:val="003C7D5D"/>
    <w:rsid w:val="003E55CA"/>
    <w:rsid w:val="003F7B0B"/>
    <w:rsid w:val="00405B87"/>
    <w:rsid w:val="0041400E"/>
    <w:rsid w:val="0041439A"/>
    <w:rsid w:val="00414E8C"/>
    <w:rsid w:val="004301F3"/>
    <w:rsid w:val="00460792"/>
    <w:rsid w:val="0047163A"/>
    <w:rsid w:val="00472957"/>
    <w:rsid w:val="00475C18"/>
    <w:rsid w:val="00476698"/>
    <w:rsid w:val="00483D3B"/>
    <w:rsid w:val="0048718F"/>
    <w:rsid w:val="00495FF2"/>
    <w:rsid w:val="004A0A1E"/>
    <w:rsid w:val="004A0D81"/>
    <w:rsid w:val="004B63EF"/>
    <w:rsid w:val="004B7FB3"/>
    <w:rsid w:val="004C1CE5"/>
    <w:rsid w:val="004C4DF1"/>
    <w:rsid w:val="004C4FF3"/>
    <w:rsid w:val="004E1F50"/>
    <w:rsid w:val="004E61E8"/>
    <w:rsid w:val="004E7560"/>
    <w:rsid w:val="004F2B97"/>
    <w:rsid w:val="004F7226"/>
    <w:rsid w:val="005017EF"/>
    <w:rsid w:val="00511518"/>
    <w:rsid w:val="00516DFA"/>
    <w:rsid w:val="0052263B"/>
    <w:rsid w:val="005243B1"/>
    <w:rsid w:val="00543AFD"/>
    <w:rsid w:val="00543B1B"/>
    <w:rsid w:val="00547D0B"/>
    <w:rsid w:val="0055134B"/>
    <w:rsid w:val="0055259A"/>
    <w:rsid w:val="00553781"/>
    <w:rsid w:val="0055555E"/>
    <w:rsid w:val="00562CB5"/>
    <w:rsid w:val="005667E4"/>
    <w:rsid w:val="00573D3C"/>
    <w:rsid w:val="00590F96"/>
    <w:rsid w:val="005923C7"/>
    <w:rsid w:val="00592AF8"/>
    <w:rsid w:val="00593C7E"/>
    <w:rsid w:val="005979D9"/>
    <w:rsid w:val="005B0AD3"/>
    <w:rsid w:val="005B3343"/>
    <w:rsid w:val="005B4A19"/>
    <w:rsid w:val="005C02A6"/>
    <w:rsid w:val="005C5056"/>
    <w:rsid w:val="005D264B"/>
    <w:rsid w:val="005D3EC4"/>
    <w:rsid w:val="005E218F"/>
    <w:rsid w:val="005E5024"/>
    <w:rsid w:val="005E5CB8"/>
    <w:rsid w:val="005E751C"/>
    <w:rsid w:val="005E75A7"/>
    <w:rsid w:val="005F16D9"/>
    <w:rsid w:val="005F2596"/>
    <w:rsid w:val="00601AB7"/>
    <w:rsid w:val="00603A0B"/>
    <w:rsid w:val="0060462A"/>
    <w:rsid w:val="0062023D"/>
    <w:rsid w:val="0062725A"/>
    <w:rsid w:val="00635AC5"/>
    <w:rsid w:val="00640651"/>
    <w:rsid w:val="00641616"/>
    <w:rsid w:val="006463B4"/>
    <w:rsid w:val="006517CF"/>
    <w:rsid w:val="00657967"/>
    <w:rsid w:val="00660A89"/>
    <w:rsid w:val="00662AEC"/>
    <w:rsid w:val="00667ACB"/>
    <w:rsid w:val="00673248"/>
    <w:rsid w:val="006733BE"/>
    <w:rsid w:val="006735D2"/>
    <w:rsid w:val="0068346A"/>
    <w:rsid w:val="00684AA1"/>
    <w:rsid w:val="0069535F"/>
    <w:rsid w:val="006976AF"/>
    <w:rsid w:val="006C2934"/>
    <w:rsid w:val="006D3AB5"/>
    <w:rsid w:val="006E1AD9"/>
    <w:rsid w:val="006E65C2"/>
    <w:rsid w:val="006F5864"/>
    <w:rsid w:val="006F715A"/>
    <w:rsid w:val="007214EA"/>
    <w:rsid w:val="00726E92"/>
    <w:rsid w:val="00733505"/>
    <w:rsid w:val="0073521A"/>
    <w:rsid w:val="00740FF4"/>
    <w:rsid w:val="00750CB1"/>
    <w:rsid w:val="007540CD"/>
    <w:rsid w:val="007551F3"/>
    <w:rsid w:val="0075606E"/>
    <w:rsid w:val="00765ED7"/>
    <w:rsid w:val="00782D3E"/>
    <w:rsid w:val="00782E8D"/>
    <w:rsid w:val="00786254"/>
    <w:rsid w:val="007952E8"/>
    <w:rsid w:val="00797D92"/>
    <w:rsid w:val="007A2024"/>
    <w:rsid w:val="007C647D"/>
    <w:rsid w:val="007C7EAC"/>
    <w:rsid w:val="007E3945"/>
    <w:rsid w:val="007E432A"/>
    <w:rsid w:val="007E6F8F"/>
    <w:rsid w:val="007F1F86"/>
    <w:rsid w:val="007F5041"/>
    <w:rsid w:val="00802595"/>
    <w:rsid w:val="00805634"/>
    <w:rsid w:val="00806684"/>
    <w:rsid w:val="008071BC"/>
    <w:rsid w:val="00810692"/>
    <w:rsid w:val="00821B0E"/>
    <w:rsid w:val="00825DB6"/>
    <w:rsid w:val="0083141C"/>
    <w:rsid w:val="00842754"/>
    <w:rsid w:val="00845FBD"/>
    <w:rsid w:val="0084706A"/>
    <w:rsid w:val="00851B57"/>
    <w:rsid w:val="00855F3B"/>
    <w:rsid w:val="00860979"/>
    <w:rsid w:val="00861AA9"/>
    <w:rsid w:val="00863EC2"/>
    <w:rsid w:val="00870B53"/>
    <w:rsid w:val="008821FE"/>
    <w:rsid w:val="00890693"/>
    <w:rsid w:val="008A49BF"/>
    <w:rsid w:val="008B2C0B"/>
    <w:rsid w:val="008B2ECE"/>
    <w:rsid w:val="008B3E5C"/>
    <w:rsid w:val="008B56F1"/>
    <w:rsid w:val="008C2539"/>
    <w:rsid w:val="008C38A4"/>
    <w:rsid w:val="008D052F"/>
    <w:rsid w:val="008D4BD9"/>
    <w:rsid w:val="008D4DED"/>
    <w:rsid w:val="008E5BD0"/>
    <w:rsid w:val="008F55CF"/>
    <w:rsid w:val="00903529"/>
    <w:rsid w:val="00907003"/>
    <w:rsid w:val="009110F8"/>
    <w:rsid w:val="00911E6C"/>
    <w:rsid w:val="00912749"/>
    <w:rsid w:val="00924674"/>
    <w:rsid w:val="00935441"/>
    <w:rsid w:val="0093712A"/>
    <w:rsid w:val="00940471"/>
    <w:rsid w:val="0094089C"/>
    <w:rsid w:val="009437E3"/>
    <w:rsid w:val="00953A72"/>
    <w:rsid w:val="00956AE0"/>
    <w:rsid w:val="00961B2F"/>
    <w:rsid w:val="00974B73"/>
    <w:rsid w:val="00976BE1"/>
    <w:rsid w:val="00976F0D"/>
    <w:rsid w:val="00986642"/>
    <w:rsid w:val="0099721C"/>
    <w:rsid w:val="009A186C"/>
    <w:rsid w:val="009C2229"/>
    <w:rsid w:val="009C2DE9"/>
    <w:rsid w:val="009C66D9"/>
    <w:rsid w:val="009F3154"/>
    <w:rsid w:val="009F7677"/>
    <w:rsid w:val="00A02DCA"/>
    <w:rsid w:val="00A24ACC"/>
    <w:rsid w:val="00A27FE6"/>
    <w:rsid w:val="00A503FD"/>
    <w:rsid w:val="00A50869"/>
    <w:rsid w:val="00A61AAD"/>
    <w:rsid w:val="00A71B35"/>
    <w:rsid w:val="00A73856"/>
    <w:rsid w:val="00A85FD2"/>
    <w:rsid w:val="00A86EF2"/>
    <w:rsid w:val="00A91A23"/>
    <w:rsid w:val="00A939F2"/>
    <w:rsid w:val="00A93C13"/>
    <w:rsid w:val="00A94333"/>
    <w:rsid w:val="00A97298"/>
    <w:rsid w:val="00AA036F"/>
    <w:rsid w:val="00AC036A"/>
    <w:rsid w:val="00AC12E1"/>
    <w:rsid w:val="00AC3F4F"/>
    <w:rsid w:val="00AD0280"/>
    <w:rsid w:val="00AF0415"/>
    <w:rsid w:val="00AF168C"/>
    <w:rsid w:val="00AF4F41"/>
    <w:rsid w:val="00AF6ED6"/>
    <w:rsid w:val="00B021E1"/>
    <w:rsid w:val="00B02E7C"/>
    <w:rsid w:val="00B06BDD"/>
    <w:rsid w:val="00B25B9C"/>
    <w:rsid w:val="00B328F4"/>
    <w:rsid w:val="00B32B2E"/>
    <w:rsid w:val="00B34BBD"/>
    <w:rsid w:val="00B34C8C"/>
    <w:rsid w:val="00B45CEE"/>
    <w:rsid w:val="00B546AB"/>
    <w:rsid w:val="00B61FC4"/>
    <w:rsid w:val="00B72E1E"/>
    <w:rsid w:val="00B76195"/>
    <w:rsid w:val="00B80C31"/>
    <w:rsid w:val="00B83563"/>
    <w:rsid w:val="00B856AD"/>
    <w:rsid w:val="00B90DCD"/>
    <w:rsid w:val="00B913D1"/>
    <w:rsid w:val="00B95CDD"/>
    <w:rsid w:val="00BA3FBC"/>
    <w:rsid w:val="00BA4E0E"/>
    <w:rsid w:val="00BA7806"/>
    <w:rsid w:val="00BB2316"/>
    <w:rsid w:val="00BC050B"/>
    <w:rsid w:val="00BC0B0E"/>
    <w:rsid w:val="00BC0B7E"/>
    <w:rsid w:val="00BC572E"/>
    <w:rsid w:val="00BC5E2F"/>
    <w:rsid w:val="00BC7621"/>
    <w:rsid w:val="00BE10BE"/>
    <w:rsid w:val="00BE41B1"/>
    <w:rsid w:val="00BF0952"/>
    <w:rsid w:val="00BF2262"/>
    <w:rsid w:val="00BF5DA4"/>
    <w:rsid w:val="00C00851"/>
    <w:rsid w:val="00C12563"/>
    <w:rsid w:val="00C13335"/>
    <w:rsid w:val="00C15A54"/>
    <w:rsid w:val="00C24C9C"/>
    <w:rsid w:val="00C26252"/>
    <w:rsid w:val="00C30541"/>
    <w:rsid w:val="00C31D34"/>
    <w:rsid w:val="00C4597A"/>
    <w:rsid w:val="00C45DBD"/>
    <w:rsid w:val="00C51B18"/>
    <w:rsid w:val="00C55304"/>
    <w:rsid w:val="00C56A12"/>
    <w:rsid w:val="00C70B2D"/>
    <w:rsid w:val="00C7172C"/>
    <w:rsid w:val="00CB460E"/>
    <w:rsid w:val="00CC0F51"/>
    <w:rsid w:val="00CC40C5"/>
    <w:rsid w:val="00CD3921"/>
    <w:rsid w:val="00CE32FF"/>
    <w:rsid w:val="00CF35A7"/>
    <w:rsid w:val="00CF38B3"/>
    <w:rsid w:val="00CF426A"/>
    <w:rsid w:val="00CF46AD"/>
    <w:rsid w:val="00D002BE"/>
    <w:rsid w:val="00D047C5"/>
    <w:rsid w:val="00D05877"/>
    <w:rsid w:val="00D06EBA"/>
    <w:rsid w:val="00D145E5"/>
    <w:rsid w:val="00D2370C"/>
    <w:rsid w:val="00D56A95"/>
    <w:rsid w:val="00D63EDF"/>
    <w:rsid w:val="00D721E6"/>
    <w:rsid w:val="00D83043"/>
    <w:rsid w:val="00D832BC"/>
    <w:rsid w:val="00D8402A"/>
    <w:rsid w:val="00D904FC"/>
    <w:rsid w:val="00D9073D"/>
    <w:rsid w:val="00D920F7"/>
    <w:rsid w:val="00DA0A4A"/>
    <w:rsid w:val="00DA3527"/>
    <w:rsid w:val="00DA3BD7"/>
    <w:rsid w:val="00DA49B1"/>
    <w:rsid w:val="00DB2011"/>
    <w:rsid w:val="00DC655B"/>
    <w:rsid w:val="00DD42F3"/>
    <w:rsid w:val="00DE6262"/>
    <w:rsid w:val="00DE6C3F"/>
    <w:rsid w:val="00DE6F3B"/>
    <w:rsid w:val="00DE7F0E"/>
    <w:rsid w:val="00DF10DE"/>
    <w:rsid w:val="00DF3C23"/>
    <w:rsid w:val="00E05FBF"/>
    <w:rsid w:val="00E1378C"/>
    <w:rsid w:val="00E16038"/>
    <w:rsid w:val="00E236B2"/>
    <w:rsid w:val="00E25FF5"/>
    <w:rsid w:val="00E26EFE"/>
    <w:rsid w:val="00E321D2"/>
    <w:rsid w:val="00E3299A"/>
    <w:rsid w:val="00E355C7"/>
    <w:rsid w:val="00E40081"/>
    <w:rsid w:val="00E428C5"/>
    <w:rsid w:val="00E46654"/>
    <w:rsid w:val="00E508BD"/>
    <w:rsid w:val="00E52636"/>
    <w:rsid w:val="00E553F6"/>
    <w:rsid w:val="00E64868"/>
    <w:rsid w:val="00EA53BB"/>
    <w:rsid w:val="00EB0668"/>
    <w:rsid w:val="00EB345C"/>
    <w:rsid w:val="00EB5B9F"/>
    <w:rsid w:val="00EC199B"/>
    <w:rsid w:val="00EC6548"/>
    <w:rsid w:val="00ED20BE"/>
    <w:rsid w:val="00EF4C8B"/>
    <w:rsid w:val="00F02E8A"/>
    <w:rsid w:val="00F07325"/>
    <w:rsid w:val="00F17FC9"/>
    <w:rsid w:val="00F21CB3"/>
    <w:rsid w:val="00F44C60"/>
    <w:rsid w:val="00F55A3D"/>
    <w:rsid w:val="00F57FFB"/>
    <w:rsid w:val="00F7154B"/>
    <w:rsid w:val="00F90B38"/>
    <w:rsid w:val="00F93DDA"/>
    <w:rsid w:val="00F9422D"/>
    <w:rsid w:val="00F94935"/>
    <w:rsid w:val="00FA080B"/>
    <w:rsid w:val="00FB25C8"/>
    <w:rsid w:val="00FC05E9"/>
    <w:rsid w:val="00FD2C97"/>
    <w:rsid w:val="00FD7B5A"/>
    <w:rsid w:val="00FE0977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35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1FC5-51DA-4E69-BF0C-77481294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50</cp:revision>
  <cp:lastPrinted>2012-02-06T20:54:00Z</cp:lastPrinted>
  <dcterms:created xsi:type="dcterms:W3CDTF">2012-08-23T15:32:00Z</dcterms:created>
  <dcterms:modified xsi:type="dcterms:W3CDTF">2013-09-18T15:08:00Z</dcterms:modified>
</cp:coreProperties>
</file>